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1ED1DC19"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r w:rsidR="00645827">
        <w:t>2</w:t>
      </w:r>
      <w:r w:rsidRPr="00235394">
        <w:t>.</w:t>
      </w:r>
      <w:r w:rsidR="0066094E">
        <w:t>0</w:t>
      </w:r>
      <w:r w:rsidRPr="00235394">
        <w:t xml:space="preserve"> </w:t>
      </w:r>
      <w:r w:rsidRPr="00235394">
        <w:rPr>
          <w:sz w:val="32"/>
        </w:rPr>
        <w:t>(</w:t>
      </w:r>
      <w:r w:rsidR="00C65883">
        <w:rPr>
          <w:sz w:val="32"/>
        </w:rPr>
        <w:t>20</w:t>
      </w:r>
      <w:r w:rsidR="00483551">
        <w:rPr>
          <w:sz w:val="32"/>
        </w:rPr>
        <w:t>20</w:t>
      </w:r>
      <w:r w:rsidRPr="00235394">
        <w:rPr>
          <w:sz w:val="32"/>
        </w:rPr>
        <w:t>-</w:t>
      </w:r>
      <w:r w:rsidR="00645827">
        <w:rPr>
          <w:sz w:val="32"/>
        </w:rPr>
        <w:t>11</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
    <w:p w14:paraId="4314B1A5" w14:textId="77777777" w:rsidR="00E8629F" w:rsidRPr="00235394" w:rsidRDefault="00E8629F">
      <w:pPr>
        <w:pStyle w:val="TT"/>
      </w:pPr>
      <w:r w:rsidRPr="00235394">
        <w:br w:type="page"/>
      </w:r>
      <w:r w:rsidRPr="00235394">
        <w:lastRenderedPageBreak/>
        <w:t>Contents</w:t>
      </w:r>
    </w:p>
    <w:p w14:paraId="0381C0CB" w14:textId="36A34DDB" w:rsidR="0014170E" w:rsidRDefault="008B6A07">
      <w:pPr>
        <w:pStyle w:val="10"/>
        <w:rPr>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r w:rsidR="0014170E">
        <w:t>Foreword</w:t>
      </w:r>
      <w:r w:rsidR="0014170E">
        <w:tab/>
      </w:r>
      <w:r w:rsidR="0014170E">
        <w:fldChar w:fldCharType="begin"/>
      </w:r>
      <w:r w:rsidR="0014170E">
        <w:instrText xml:space="preserve"> PAGEREF _Toc56776067 \h </w:instrText>
      </w:r>
      <w:r w:rsidR="0014170E">
        <w:fldChar w:fldCharType="separate"/>
      </w:r>
      <w:r w:rsidR="0014170E">
        <w:t>5</w:t>
      </w:r>
      <w:r w:rsidR="0014170E">
        <w:fldChar w:fldCharType="end"/>
      </w:r>
    </w:p>
    <w:p w14:paraId="23CDE36B" w14:textId="3C77FCF5" w:rsidR="0014170E" w:rsidRDefault="0014170E">
      <w:pPr>
        <w:pStyle w:val="10"/>
        <w:rPr>
          <w:rFonts w:asciiTheme="minorHAnsi" w:eastAsiaTheme="minorEastAsia" w:hAnsiTheme="minorHAnsi" w:cstheme="minorBidi"/>
          <w:kern w:val="2"/>
          <w:sz w:val="20"/>
          <w:szCs w:val="22"/>
          <w:lang w:val="en-US" w:eastAsia="ko-KR"/>
        </w:rPr>
      </w:pPr>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_Toc56776068 \h </w:instrText>
      </w:r>
      <w:r>
        <w:fldChar w:fldCharType="separate"/>
      </w:r>
      <w:r>
        <w:t>6</w:t>
      </w:r>
      <w:r>
        <w:fldChar w:fldCharType="end"/>
      </w:r>
    </w:p>
    <w:p w14:paraId="2C9A5823" w14:textId="48379B69" w:rsidR="0014170E" w:rsidRDefault="0014170E">
      <w:pPr>
        <w:pStyle w:val="10"/>
        <w:rPr>
          <w:rFonts w:asciiTheme="minorHAnsi" w:eastAsiaTheme="minorEastAsia" w:hAnsiTheme="minorHAnsi" w:cstheme="minorBidi"/>
          <w:kern w:val="2"/>
          <w:sz w:val="20"/>
          <w:szCs w:val="22"/>
          <w:lang w:val="en-US" w:eastAsia="ko-KR"/>
        </w:rPr>
      </w:pPr>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_Toc56776069 \h </w:instrText>
      </w:r>
      <w:r>
        <w:fldChar w:fldCharType="separate"/>
      </w:r>
      <w:r>
        <w:t>7</w:t>
      </w:r>
      <w:r>
        <w:fldChar w:fldCharType="end"/>
      </w:r>
    </w:p>
    <w:p w14:paraId="38340F81" w14:textId="02D95274" w:rsidR="0014170E" w:rsidRDefault="0014170E">
      <w:pPr>
        <w:pStyle w:val="10"/>
        <w:rPr>
          <w:rFonts w:asciiTheme="minorHAnsi" w:eastAsiaTheme="minorEastAsia" w:hAnsiTheme="minorHAnsi" w:cstheme="minorBidi"/>
          <w:kern w:val="2"/>
          <w:sz w:val="20"/>
          <w:szCs w:val="22"/>
          <w:lang w:val="en-US" w:eastAsia="ko-KR"/>
        </w:rPr>
      </w:pPr>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_Toc56776070 \h </w:instrText>
      </w:r>
      <w:r>
        <w:fldChar w:fldCharType="separate"/>
      </w:r>
      <w:r>
        <w:t>7</w:t>
      </w:r>
      <w:r>
        <w:fldChar w:fldCharType="end"/>
      </w:r>
    </w:p>
    <w:p w14:paraId="4043AB12" w14:textId="0709367D" w:rsidR="0014170E" w:rsidRDefault="0014170E">
      <w:pPr>
        <w:pStyle w:val="20"/>
        <w:rPr>
          <w:rFonts w:asciiTheme="minorHAnsi" w:eastAsiaTheme="minorEastAsia" w:hAnsiTheme="minorHAnsi" w:cstheme="minorBidi"/>
          <w:kern w:val="2"/>
          <w:szCs w:val="22"/>
          <w:lang w:val="en-US" w:eastAsia="ko-KR"/>
        </w:rPr>
      </w:pPr>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_Toc56776071 \h </w:instrText>
      </w:r>
      <w:r>
        <w:fldChar w:fldCharType="separate"/>
      </w:r>
      <w:r>
        <w:t>7</w:t>
      </w:r>
      <w:r>
        <w:fldChar w:fldCharType="end"/>
      </w:r>
    </w:p>
    <w:p w14:paraId="7F0697E5" w14:textId="2A8A1009" w:rsidR="0014170E" w:rsidRDefault="0014170E">
      <w:pPr>
        <w:pStyle w:val="20"/>
        <w:rPr>
          <w:rFonts w:asciiTheme="minorHAnsi" w:eastAsiaTheme="minorEastAsia" w:hAnsiTheme="minorHAnsi" w:cstheme="minorBidi"/>
          <w:kern w:val="2"/>
          <w:szCs w:val="22"/>
          <w:lang w:val="en-US" w:eastAsia="ko-KR"/>
        </w:rPr>
      </w:pPr>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_Toc56776072 \h </w:instrText>
      </w:r>
      <w:r>
        <w:fldChar w:fldCharType="separate"/>
      </w:r>
      <w:r>
        <w:t>7</w:t>
      </w:r>
      <w:r>
        <w:fldChar w:fldCharType="end"/>
      </w:r>
    </w:p>
    <w:p w14:paraId="3AFE1B89" w14:textId="5CAD0267" w:rsidR="0014170E" w:rsidRDefault="0014170E">
      <w:pPr>
        <w:pStyle w:val="10"/>
        <w:rPr>
          <w:rFonts w:asciiTheme="minorHAnsi" w:eastAsiaTheme="minorEastAsia" w:hAnsiTheme="minorHAnsi" w:cstheme="minorBidi"/>
          <w:kern w:val="2"/>
          <w:sz w:val="20"/>
          <w:szCs w:val="22"/>
          <w:lang w:val="en-US" w:eastAsia="ko-KR"/>
        </w:rPr>
      </w:pPr>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_Toc56776073 \h </w:instrText>
      </w:r>
      <w:r>
        <w:fldChar w:fldCharType="separate"/>
      </w:r>
      <w:r>
        <w:t>7</w:t>
      </w:r>
      <w:r>
        <w:fldChar w:fldCharType="end"/>
      </w:r>
    </w:p>
    <w:p w14:paraId="41732D9D" w14:textId="43315B8B" w:rsidR="0014170E" w:rsidRDefault="0014170E">
      <w:pPr>
        <w:pStyle w:val="10"/>
        <w:rPr>
          <w:rFonts w:asciiTheme="minorHAnsi" w:eastAsiaTheme="minorEastAsia" w:hAnsiTheme="minorHAnsi" w:cstheme="minorBidi"/>
          <w:kern w:val="2"/>
          <w:sz w:val="20"/>
          <w:szCs w:val="22"/>
          <w:lang w:val="en-US" w:eastAsia="ko-KR"/>
        </w:rPr>
      </w:pPr>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_Toc56776074 \h </w:instrText>
      </w:r>
      <w:r>
        <w:fldChar w:fldCharType="separate"/>
      </w:r>
      <w:r>
        <w:t>7</w:t>
      </w:r>
      <w:r>
        <w:fldChar w:fldCharType="end"/>
      </w:r>
    </w:p>
    <w:p w14:paraId="7AA9A783" w14:textId="46EC1B00" w:rsidR="0014170E" w:rsidRDefault="0014170E">
      <w:pPr>
        <w:pStyle w:val="20"/>
        <w:rPr>
          <w:rFonts w:asciiTheme="minorHAnsi" w:eastAsiaTheme="minorEastAsia" w:hAnsiTheme="minorHAnsi" w:cstheme="minorBidi"/>
          <w:kern w:val="2"/>
          <w:szCs w:val="22"/>
          <w:lang w:val="en-US" w:eastAsia="ko-KR"/>
        </w:rPr>
      </w:pPr>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_Toc56776075 \h </w:instrText>
      </w:r>
      <w:r>
        <w:fldChar w:fldCharType="separate"/>
      </w:r>
      <w:r>
        <w:t>7</w:t>
      </w:r>
      <w:r>
        <w:fldChar w:fldCharType="end"/>
      </w:r>
    </w:p>
    <w:p w14:paraId="598C57BB" w14:textId="747751D5" w:rsidR="0014170E" w:rsidRDefault="0014170E">
      <w:pPr>
        <w:pStyle w:val="30"/>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_Toc56776076 \h </w:instrText>
      </w:r>
      <w:r>
        <w:fldChar w:fldCharType="separate"/>
      </w:r>
      <w:r>
        <w:t>7</w:t>
      </w:r>
      <w:r>
        <w:fldChar w:fldCharType="end"/>
      </w:r>
    </w:p>
    <w:p w14:paraId="780E869C" w14:textId="57CECC3A" w:rsidR="0014170E" w:rsidRDefault="0014170E">
      <w:pPr>
        <w:pStyle w:val="30"/>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_Toc56776077 \h </w:instrText>
      </w:r>
      <w:r>
        <w:fldChar w:fldCharType="separate"/>
      </w:r>
      <w:r>
        <w:t>8</w:t>
      </w:r>
      <w:r>
        <w:fldChar w:fldCharType="end"/>
      </w:r>
    </w:p>
    <w:p w14:paraId="604EFB2B" w14:textId="24676949" w:rsidR="0014170E" w:rsidRDefault="0014170E">
      <w:pPr>
        <w:pStyle w:val="30"/>
        <w:rPr>
          <w:rFonts w:asciiTheme="minorHAnsi" w:eastAsiaTheme="minorEastAsia" w:hAnsiTheme="minorHAnsi" w:cstheme="minorBidi"/>
          <w:kern w:val="2"/>
          <w:szCs w:val="22"/>
          <w:lang w:val="en-US" w:eastAsia="ko-KR"/>
        </w:rPr>
      </w:pPr>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_Toc56776078 \h </w:instrText>
      </w:r>
      <w:r>
        <w:fldChar w:fldCharType="separate"/>
      </w:r>
      <w:r>
        <w:t>8</w:t>
      </w:r>
      <w:r>
        <w:fldChar w:fldCharType="end"/>
      </w:r>
    </w:p>
    <w:p w14:paraId="51067B0F" w14:textId="4E7EA94B" w:rsidR="0014170E" w:rsidRDefault="0014170E">
      <w:pPr>
        <w:pStyle w:val="30"/>
        <w:rPr>
          <w:rFonts w:asciiTheme="minorHAnsi" w:eastAsiaTheme="minorEastAsia" w:hAnsiTheme="minorHAnsi" w:cstheme="minorBidi"/>
          <w:kern w:val="2"/>
          <w:szCs w:val="22"/>
          <w:lang w:val="en-US" w:eastAsia="ko-KR"/>
        </w:rPr>
      </w:pPr>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_Toc56776079 \h </w:instrText>
      </w:r>
      <w:r>
        <w:fldChar w:fldCharType="separate"/>
      </w:r>
      <w:r>
        <w:t>9</w:t>
      </w:r>
      <w:r>
        <w:fldChar w:fldCharType="end"/>
      </w:r>
    </w:p>
    <w:p w14:paraId="00ABD182" w14:textId="3061291D" w:rsidR="0014170E" w:rsidRDefault="0014170E">
      <w:pPr>
        <w:pStyle w:val="30"/>
        <w:rPr>
          <w:rFonts w:asciiTheme="minorHAnsi" w:eastAsiaTheme="minorEastAsia" w:hAnsiTheme="minorHAnsi" w:cstheme="minorBidi"/>
          <w:kern w:val="2"/>
          <w:szCs w:val="22"/>
          <w:lang w:val="en-US" w:eastAsia="ko-KR"/>
        </w:rPr>
      </w:pPr>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_Toc56776080 \h </w:instrText>
      </w:r>
      <w:r>
        <w:fldChar w:fldCharType="separate"/>
      </w:r>
      <w:r>
        <w:t>9</w:t>
      </w:r>
      <w:r>
        <w:fldChar w:fldCharType="end"/>
      </w:r>
    </w:p>
    <w:p w14:paraId="5A9120A5" w14:textId="7D61D677" w:rsidR="0014170E" w:rsidRDefault="0014170E">
      <w:pPr>
        <w:pStyle w:val="30"/>
        <w:rPr>
          <w:rFonts w:asciiTheme="minorHAnsi" w:eastAsiaTheme="minorEastAsia" w:hAnsiTheme="minorHAnsi" w:cstheme="minorBidi"/>
          <w:kern w:val="2"/>
          <w:szCs w:val="22"/>
          <w:lang w:val="en-US" w:eastAsia="ko-KR"/>
        </w:rPr>
      </w:pPr>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_Toc56776081 \h </w:instrText>
      </w:r>
      <w:r>
        <w:fldChar w:fldCharType="separate"/>
      </w:r>
      <w:r>
        <w:t>9</w:t>
      </w:r>
      <w:r>
        <w:fldChar w:fldCharType="end"/>
      </w:r>
    </w:p>
    <w:p w14:paraId="0C9E5188" w14:textId="03BD7107" w:rsidR="0014170E" w:rsidRDefault="0014170E">
      <w:pPr>
        <w:pStyle w:val="20"/>
        <w:rPr>
          <w:rFonts w:asciiTheme="minorHAnsi" w:eastAsiaTheme="minorEastAsia" w:hAnsiTheme="minorHAnsi" w:cstheme="minorBidi"/>
          <w:kern w:val="2"/>
          <w:szCs w:val="22"/>
          <w:lang w:val="en-US" w:eastAsia="ko-KR"/>
        </w:rPr>
      </w:pPr>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_Toc56776082 \h </w:instrText>
      </w:r>
      <w:r>
        <w:fldChar w:fldCharType="separate"/>
      </w:r>
      <w:r>
        <w:t>10</w:t>
      </w:r>
      <w:r>
        <w:fldChar w:fldCharType="end"/>
      </w:r>
    </w:p>
    <w:p w14:paraId="30AA8973" w14:textId="1257E564" w:rsidR="0014170E" w:rsidRDefault="0014170E">
      <w:pPr>
        <w:pStyle w:val="30"/>
        <w:rPr>
          <w:rFonts w:asciiTheme="minorHAnsi" w:eastAsiaTheme="minorEastAsia" w:hAnsiTheme="minorHAnsi" w:cstheme="minorBidi"/>
          <w:kern w:val="2"/>
          <w:szCs w:val="22"/>
          <w:lang w:val="en-US" w:eastAsia="ko-KR"/>
        </w:rPr>
      </w:pPr>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_Toc56776083 \h </w:instrText>
      </w:r>
      <w:r>
        <w:fldChar w:fldCharType="separate"/>
      </w:r>
      <w:r>
        <w:t>10</w:t>
      </w:r>
      <w:r>
        <w:fldChar w:fldCharType="end"/>
      </w:r>
    </w:p>
    <w:p w14:paraId="1967DFB7" w14:textId="34E8008A" w:rsidR="0014170E" w:rsidRDefault="0014170E">
      <w:pPr>
        <w:pStyle w:val="30"/>
        <w:rPr>
          <w:rFonts w:asciiTheme="minorHAnsi" w:eastAsiaTheme="minorEastAsia" w:hAnsiTheme="minorHAnsi" w:cstheme="minorBidi"/>
          <w:kern w:val="2"/>
          <w:szCs w:val="22"/>
          <w:lang w:val="en-US" w:eastAsia="ko-KR"/>
        </w:rPr>
      </w:pPr>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_Toc56776084 \h </w:instrText>
      </w:r>
      <w:r>
        <w:fldChar w:fldCharType="separate"/>
      </w:r>
      <w:r>
        <w:t>10</w:t>
      </w:r>
      <w:r>
        <w:fldChar w:fldCharType="end"/>
      </w:r>
    </w:p>
    <w:p w14:paraId="40FE2847" w14:textId="245952F1" w:rsidR="0014170E" w:rsidRDefault="0014170E">
      <w:pPr>
        <w:pStyle w:val="30"/>
        <w:rPr>
          <w:rFonts w:asciiTheme="minorHAnsi" w:eastAsiaTheme="minorEastAsia" w:hAnsiTheme="minorHAnsi" w:cstheme="minorBidi"/>
          <w:kern w:val="2"/>
          <w:szCs w:val="22"/>
          <w:lang w:val="en-US" w:eastAsia="ko-KR"/>
        </w:rPr>
      </w:pPr>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_Toc56776085 \h </w:instrText>
      </w:r>
      <w:r>
        <w:fldChar w:fldCharType="separate"/>
      </w:r>
      <w:r>
        <w:t>11</w:t>
      </w:r>
      <w:r>
        <w:fldChar w:fldCharType="end"/>
      </w:r>
    </w:p>
    <w:p w14:paraId="715BF97E" w14:textId="72300423" w:rsidR="0014170E" w:rsidRDefault="0014170E">
      <w:pPr>
        <w:pStyle w:val="30"/>
        <w:rPr>
          <w:rFonts w:asciiTheme="minorHAnsi" w:eastAsiaTheme="minorEastAsia" w:hAnsiTheme="minorHAnsi" w:cstheme="minorBidi"/>
          <w:kern w:val="2"/>
          <w:szCs w:val="22"/>
          <w:lang w:val="en-US" w:eastAsia="ko-KR"/>
        </w:rPr>
      </w:pPr>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_Toc56776086 \h </w:instrText>
      </w:r>
      <w:r>
        <w:fldChar w:fldCharType="separate"/>
      </w:r>
      <w:r>
        <w:t>12</w:t>
      </w:r>
      <w:r>
        <w:fldChar w:fldCharType="end"/>
      </w:r>
    </w:p>
    <w:p w14:paraId="707F3E79" w14:textId="14F16407" w:rsidR="0014170E" w:rsidRDefault="0014170E">
      <w:pPr>
        <w:pStyle w:val="30"/>
        <w:rPr>
          <w:rFonts w:asciiTheme="minorHAnsi" w:eastAsiaTheme="minorEastAsia" w:hAnsiTheme="minorHAnsi" w:cstheme="minorBidi"/>
          <w:kern w:val="2"/>
          <w:szCs w:val="22"/>
          <w:lang w:val="en-US" w:eastAsia="ko-KR"/>
        </w:rPr>
      </w:pPr>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_Toc56776087 \h </w:instrText>
      </w:r>
      <w:r>
        <w:fldChar w:fldCharType="separate"/>
      </w:r>
      <w:r>
        <w:t>13</w:t>
      </w:r>
      <w:r>
        <w:fldChar w:fldCharType="end"/>
      </w:r>
    </w:p>
    <w:p w14:paraId="5C8C90C8" w14:textId="7E282DAB" w:rsidR="0014170E" w:rsidRDefault="0014170E">
      <w:pPr>
        <w:pStyle w:val="30"/>
        <w:rPr>
          <w:rFonts w:asciiTheme="minorHAnsi" w:eastAsiaTheme="minorEastAsia" w:hAnsiTheme="minorHAnsi" w:cstheme="minorBidi"/>
          <w:kern w:val="2"/>
          <w:szCs w:val="22"/>
          <w:lang w:val="en-US" w:eastAsia="ko-KR"/>
        </w:rPr>
      </w:pPr>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_Toc56776088 \h </w:instrText>
      </w:r>
      <w:r>
        <w:fldChar w:fldCharType="separate"/>
      </w:r>
      <w:r>
        <w:t>13</w:t>
      </w:r>
      <w:r>
        <w:fldChar w:fldCharType="end"/>
      </w:r>
    </w:p>
    <w:p w14:paraId="179B26FE" w14:textId="0E905860" w:rsidR="0014170E" w:rsidRDefault="0014170E">
      <w:pPr>
        <w:pStyle w:val="20"/>
        <w:rPr>
          <w:rFonts w:asciiTheme="minorHAnsi" w:eastAsiaTheme="minorEastAsia" w:hAnsiTheme="minorHAnsi" w:cstheme="minorBidi"/>
          <w:kern w:val="2"/>
          <w:szCs w:val="22"/>
          <w:lang w:val="en-US" w:eastAsia="ko-KR"/>
        </w:rPr>
      </w:pPr>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_Toc56776089 \h </w:instrText>
      </w:r>
      <w:r>
        <w:fldChar w:fldCharType="separate"/>
      </w:r>
      <w:r>
        <w:t>13</w:t>
      </w:r>
      <w:r>
        <w:fldChar w:fldCharType="end"/>
      </w:r>
    </w:p>
    <w:p w14:paraId="3633AC0D" w14:textId="441BC5E8" w:rsidR="0014170E" w:rsidRDefault="0014170E">
      <w:pPr>
        <w:pStyle w:val="30"/>
        <w:rPr>
          <w:rFonts w:asciiTheme="minorHAnsi" w:eastAsiaTheme="minorEastAsia" w:hAnsiTheme="minorHAnsi" w:cstheme="minorBidi"/>
          <w:kern w:val="2"/>
          <w:szCs w:val="22"/>
          <w:lang w:val="en-US" w:eastAsia="ko-KR"/>
        </w:rPr>
      </w:pPr>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_Toc56776090 \h </w:instrText>
      </w:r>
      <w:r>
        <w:fldChar w:fldCharType="separate"/>
      </w:r>
      <w:r>
        <w:t>13</w:t>
      </w:r>
      <w:r>
        <w:fldChar w:fldCharType="end"/>
      </w:r>
    </w:p>
    <w:p w14:paraId="775C3707" w14:textId="4D826E1E" w:rsidR="0014170E" w:rsidRDefault="0014170E">
      <w:pPr>
        <w:pStyle w:val="30"/>
        <w:rPr>
          <w:rFonts w:asciiTheme="minorHAnsi" w:eastAsiaTheme="minorEastAsia" w:hAnsiTheme="minorHAnsi" w:cstheme="minorBidi"/>
          <w:kern w:val="2"/>
          <w:szCs w:val="22"/>
          <w:lang w:val="en-US" w:eastAsia="ko-KR"/>
        </w:rPr>
      </w:pPr>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_Toc56776091 \h </w:instrText>
      </w:r>
      <w:r>
        <w:fldChar w:fldCharType="separate"/>
      </w:r>
      <w:r>
        <w:t>13</w:t>
      </w:r>
      <w:r>
        <w:fldChar w:fldCharType="end"/>
      </w:r>
    </w:p>
    <w:p w14:paraId="27B7EC40" w14:textId="22BCB57E" w:rsidR="0014170E" w:rsidRDefault="0014170E">
      <w:pPr>
        <w:pStyle w:val="30"/>
        <w:rPr>
          <w:rFonts w:asciiTheme="minorHAnsi" w:eastAsiaTheme="minorEastAsia" w:hAnsiTheme="minorHAnsi" w:cstheme="minorBidi"/>
          <w:kern w:val="2"/>
          <w:szCs w:val="22"/>
          <w:lang w:val="en-US" w:eastAsia="ko-KR"/>
        </w:rPr>
      </w:pPr>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_Toc56776092 \h </w:instrText>
      </w:r>
      <w:r>
        <w:fldChar w:fldCharType="separate"/>
      </w:r>
      <w:r>
        <w:t>14</w:t>
      </w:r>
      <w:r>
        <w:fldChar w:fldCharType="end"/>
      </w:r>
    </w:p>
    <w:p w14:paraId="55EF0B85" w14:textId="14329D7F" w:rsidR="0014170E" w:rsidRDefault="0014170E">
      <w:pPr>
        <w:pStyle w:val="30"/>
        <w:rPr>
          <w:rFonts w:asciiTheme="minorHAnsi" w:eastAsiaTheme="minorEastAsia" w:hAnsiTheme="minorHAnsi" w:cstheme="minorBidi"/>
          <w:kern w:val="2"/>
          <w:szCs w:val="22"/>
          <w:lang w:val="en-US" w:eastAsia="ko-KR"/>
        </w:rPr>
      </w:pPr>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_Toc56776093 \h </w:instrText>
      </w:r>
      <w:r>
        <w:fldChar w:fldCharType="separate"/>
      </w:r>
      <w:r>
        <w:t>14</w:t>
      </w:r>
      <w:r>
        <w:fldChar w:fldCharType="end"/>
      </w:r>
    </w:p>
    <w:p w14:paraId="4E99D6F7" w14:textId="4172A20D" w:rsidR="0014170E" w:rsidRDefault="0014170E">
      <w:pPr>
        <w:pStyle w:val="30"/>
        <w:rPr>
          <w:rFonts w:asciiTheme="minorHAnsi" w:eastAsiaTheme="minorEastAsia" w:hAnsiTheme="minorHAnsi" w:cstheme="minorBidi"/>
          <w:kern w:val="2"/>
          <w:szCs w:val="22"/>
          <w:lang w:val="en-US" w:eastAsia="ko-KR"/>
        </w:rPr>
      </w:pPr>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_Toc56776094 \h </w:instrText>
      </w:r>
      <w:r>
        <w:fldChar w:fldCharType="separate"/>
      </w:r>
      <w:r>
        <w:t>14</w:t>
      </w:r>
      <w:r>
        <w:fldChar w:fldCharType="end"/>
      </w:r>
    </w:p>
    <w:p w14:paraId="7ED89FE9" w14:textId="1FA1E64B" w:rsidR="0014170E" w:rsidRDefault="0014170E">
      <w:pPr>
        <w:pStyle w:val="30"/>
        <w:rPr>
          <w:rFonts w:asciiTheme="minorHAnsi" w:eastAsiaTheme="minorEastAsia" w:hAnsiTheme="minorHAnsi" w:cstheme="minorBidi"/>
          <w:kern w:val="2"/>
          <w:szCs w:val="22"/>
          <w:lang w:val="en-US" w:eastAsia="ko-KR"/>
        </w:rPr>
      </w:pPr>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_Toc56776095 \h </w:instrText>
      </w:r>
      <w:r>
        <w:fldChar w:fldCharType="separate"/>
      </w:r>
      <w:r>
        <w:t>14</w:t>
      </w:r>
      <w:r>
        <w:fldChar w:fldCharType="end"/>
      </w:r>
    </w:p>
    <w:p w14:paraId="577BBA35" w14:textId="2249D830" w:rsidR="0014170E" w:rsidRDefault="0014170E">
      <w:pPr>
        <w:pStyle w:val="20"/>
        <w:rPr>
          <w:rFonts w:asciiTheme="minorHAnsi" w:eastAsiaTheme="minorEastAsia" w:hAnsiTheme="minorHAnsi" w:cstheme="minorBidi"/>
          <w:kern w:val="2"/>
          <w:szCs w:val="22"/>
          <w:lang w:val="en-US" w:eastAsia="ko-KR"/>
        </w:rPr>
      </w:pPr>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_Toc56776096 \h </w:instrText>
      </w:r>
      <w:r>
        <w:fldChar w:fldCharType="separate"/>
      </w:r>
      <w:r>
        <w:t>15</w:t>
      </w:r>
      <w:r>
        <w:fldChar w:fldCharType="end"/>
      </w:r>
    </w:p>
    <w:p w14:paraId="40A37A2A" w14:textId="2A0CDC1E" w:rsidR="0014170E" w:rsidRDefault="0014170E">
      <w:pPr>
        <w:pStyle w:val="30"/>
        <w:rPr>
          <w:rFonts w:asciiTheme="minorHAnsi" w:eastAsiaTheme="minorEastAsia" w:hAnsiTheme="minorHAnsi" w:cstheme="minorBidi"/>
          <w:kern w:val="2"/>
          <w:szCs w:val="22"/>
          <w:lang w:val="en-US" w:eastAsia="ko-KR"/>
        </w:rPr>
      </w:pPr>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_Toc56776097 \h </w:instrText>
      </w:r>
      <w:r>
        <w:fldChar w:fldCharType="separate"/>
      </w:r>
      <w:r>
        <w:t>15</w:t>
      </w:r>
      <w:r>
        <w:fldChar w:fldCharType="end"/>
      </w:r>
    </w:p>
    <w:p w14:paraId="5A928136" w14:textId="2AFA0CE4" w:rsidR="0014170E" w:rsidRDefault="0014170E">
      <w:pPr>
        <w:pStyle w:val="30"/>
        <w:rPr>
          <w:rFonts w:asciiTheme="minorHAnsi" w:eastAsiaTheme="minorEastAsia" w:hAnsiTheme="minorHAnsi" w:cstheme="minorBidi"/>
          <w:kern w:val="2"/>
          <w:szCs w:val="22"/>
          <w:lang w:val="en-US" w:eastAsia="ko-KR"/>
        </w:rPr>
      </w:pPr>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_Toc56776098 \h </w:instrText>
      </w:r>
      <w:r>
        <w:fldChar w:fldCharType="separate"/>
      </w:r>
      <w:r>
        <w:t>15</w:t>
      </w:r>
      <w:r>
        <w:fldChar w:fldCharType="end"/>
      </w:r>
    </w:p>
    <w:p w14:paraId="4173DA4C" w14:textId="432EE7AB" w:rsidR="0014170E" w:rsidRDefault="0014170E">
      <w:pPr>
        <w:pStyle w:val="30"/>
        <w:rPr>
          <w:rFonts w:asciiTheme="minorHAnsi" w:eastAsiaTheme="minorEastAsia" w:hAnsiTheme="minorHAnsi" w:cstheme="minorBidi"/>
          <w:kern w:val="2"/>
          <w:szCs w:val="22"/>
          <w:lang w:val="en-US" w:eastAsia="ko-KR"/>
        </w:rPr>
      </w:pPr>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_Toc56776099 \h </w:instrText>
      </w:r>
      <w:r>
        <w:fldChar w:fldCharType="separate"/>
      </w:r>
      <w:r>
        <w:t>15</w:t>
      </w:r>
      <w:r>
        <w:fldChar w:fldCharType="end"/>
      </w:r>
    </w:p>
    <w:p w14:paraId="148A5BBF" w14:textId="491E5EB3" w:rsidR="0014170E" w:rsidRDefault="0014170E">
      <w:pPr>
        <w:pStyle w:val="30"/>
        <w:rPr>
          <w:rFonts w:asciiTheme="minorHAnsi" w:eastAsiaTheme="minorEastAsia" w:hAnsiTheme="minorHAnsi" w:cstheme="minorBidi"/>
          <w:kern w:val="2"/>
          <w:szCs w:val="22"/>
          <w:lang w:val="en-US" w:eastAsia="ko-KR"/>
        </w:rPr>
      </w:pPr>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_Toc56776100 \h </w:instrText>
      </w:r>
      <w:r>
        <w:fldChar w:fldCharType="separate"/>
      </w:r>
      <w:r>
        <w:t>16</w:t>
      </w:r>
      <w:r>
        <w:fldChar w:fldCharType="end"/>
      </w:r>
    </w:p>
    <w:p w14:paraId="1AEE6277" w14:textId="2C6F9700" w:rsidR="0014170E" w:rsidRDefault="0014170E">
      <w:pPr>
        <w:pStyle w:val="30"/>
        <w:rPr>
          <w:rFonts w:asciiTheme="minorHAnsi" w:eastAsiaTheme="minorEastAsia" w:hAnsiTheme="minorHAnsi" w:cstheme="minorBidi"/>
          <w:kern w:val="2"/>
          <w:szCs w:val="22"/>
          <w:lang w:val="en-US" w:eastAsia="ko-KR"/>
        </w:rPr>
      </w:pPr>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_Toc56776101 \h </w:instrText>
      </w:r>
      <w:r>
        <w:fldChar w:fldCharType="separate"/>
      </w:r>
      <w:r>
        <w:t>16</w:t>
      </w:r>
      <w:r>
        <w:fldChar w:fldCharType="end"/>
      </w:r>
    </w:p>
    <w:p w14:paraId="46442BEC" w14:textId="0E289AC8" w:rsidR="0014170E" w:rsidRDefault="0014170E">
      <w:pPr>
        <w:pStyle w:val="30"/>
        <w:rPr>
          <w:rFonts w:asciiTheme="minorHAnsi" w:eastAsiaTheme="minorEastAsia" w:hAnsiTheme="minorHAnsi" w:cstheme="minorBidi"/>
          <w:kern w:val="2"/>
          <w:szCs w:val="22"/>
          <w:lang w:val="en-US" w:eastAsia="ko-KR"/>
        </w:rPr>
      </w:pPr>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_Toc56776102 \h </w:instrText>
      </w:r>
      <w:r>
        <w:fldChar w:fldCharType="separate"/>
      </w:r>
      <w:r>
        <w:t>16</w:t>
      </w:r>
      <w:r>
        <w:fldChar w:fldCharType="end"/>
      </w:r>
    </w:p>
    <w:p w14:paraId="4055DB85" w14:textId="398560FF" w:rsidR="0014170E" w:rsidRDefault="0014170E">
      <w:pPr>
        <w:pStyle w:val="20"/>
        <w:rPr>
          <w:rFonts w:asciiTheme="minorHAnsi" w:eastAsiaTheme="minorEastAsia" w:hAnsiTheme="minorHAnsi" w:cstheme="minorBidi"/>
          <w:kern w:val="2"/>
          <w:szCs w:val="22"/>
          <w:lang w:val="en-US" w:eastAsia="ko-KR"/>
        </w:rPr>
      </w:pPr>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_Toc56776103 \h </w:instrText>
      </w:r>
      <w:r>
        <w:fldChar w:fldCharType="separate"/>
      </w:r>
      <w:r>
        <w:t>16</w:t>
      </w:r>
      <w:r>
        <w:fldChar w:fldCharType="end"/>
      </w:r>
    </w:p>
    <w:p w14:paraId="38D34E8A" w14:textId="626960B8" w:rsidR="0014170E" w:rsidRDefault="0014170E">
      <w:pPr>
        <w:pStyle w:val="30"/>
        <w:rPr>
          <w:rFonts w:asciiTheme="minorHAnsi" w:eastAsiaTheme="minorEastAsia" w:hAnsiTheme="minorHAnsi" w:cstheme="minorBidi"/>
          <w:kern w:val="2"/>
          <w:szCs w:val="22"/>
          <w:lang w:val="en-US" w:eastAsia="ko-KR"/>
        </w:rPr>
      </w:pPr>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_Toc56776104 \h </w:instrText>
      </w:r>
      <w:r>
        <w:fldChar w:fldCharType="separate"/>
      </w:r>
      <w:r>
        <w:t>16</w:t>
      </w:r>
      <w:r>
        <w:fldChar w:fldCharType="end"/>
      </w:r>
    </w:p>
    <w:p w14:paraId="1D78DA14" w14:textId="0FEE22A3" w:rsidR="0014170E" w:rsidRDefault="0014170E">
      <w:pPr>
        <w:pStyle w:val="30"/>
        <w:rPr>
          <w:rFonts w:asciiTheme="minorHAnsi" w:eastAsiaTheme="minorEastAsia" w:hAnsiTheme="minorHAnsi" w:cstheme="minorBidi"/>
          <w:kern w:val="2"/>
          <w:szCs w:val="22"/>
          <w:lang w:val="en-US" w:eastAsia="ko-KR"/>
        </w:rPr>
      </w:pPr>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_Toc56776105 \h </w:instrText>
      </w:r>
      <w:r>
        <w:fldChar w:fldCharType="separate"/>
      </w:r>
      <w:r>
        <w:t>17</w:t>
      </w:r>
      <w:r>
        <w:fldChar w:fldCharType="end"/>
      </w:r>
    </w:p>
    <w:p w14:paraId="4052F1DB" w14:textId="4882ABF4" w:rsidR="0014170E" w:rsidRDefault="0014170E">
      <w:pPr>
        <w:pStyle w:val="30"/>
        <w:rPr>
          <w:rFonts w:asciiTheme="minorHAnsi" w:eastAsiaTheme="minorEastAsia" w:hAnsiTheme="minorHAnsi" w:cstheme="minorBidi"/>
          <w:kern w:val="2"/>
          <w:szCs w:val="22"/>
          <w:lang w:val="en-US" w:eastAsia="ko-KR"/>
        </w:rPr>
      </w:pPr>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_Toc56776106 \h </w:instrText>
      </w:r>
      <w:r>
        <w:fldChar w:fldCharType="separate"/>
      </w:r>
      <w:r>
        <w:t>17</w:t>
      </w:r>
      <w:r>
        <w:fldChar w:fldCharType="end"/>
      </w:r>
    </w:p>
    <w:p w14:paraId="49152810" w14:textId="3DF589F3" w:rsidR="0014170E" w:rsidRDefault="0014170E">
      <w:pPr>
        <w:pStyle w:val="30"/>
        <w:rPr>
          <w:rFonts w:asciiTheme="minorHAnsi" w:eastAsiaTheme="minorEastAsia" w:hAnsiTheme="minorHAnsi" w:cstheme="minorBidi"/>
          <w:kern w:val="2"/>
          <w:szCs w:val="22"/>
          <w:lang w:val="en-US" w:eastAsia="ko-KR"/>
        </w:rPr>
      </w:pPr>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_Toc56776107 \h </w:instrText>
      </w:r>
      <w:r>
        <w:fldChar w:fldCharType="separate"/>
      </w:r>
      <w:r>
        <w:t>17</w:t>
      </w:r>
      <w:r>
        <w:fldChar w:fldCharType="end"/>
      </w:r>
    </w:p>
    <w:p w14:paraId="4BAECEEB" w14:textId="1262ECE3" w:rsidR="0014170E" w:rsidRDefault="0014170E">
      <w:pPr>
        <w:pStyle w:val="30"/>
        <w:rPr>
          <w:rFonts w:asciiTheme="minorHAnsi" w:eastAsiaTheme="minorEastAsia" w:hAnsiTheme="minorHAnsi" w:cstheme="minorBidi"/>
          <w:kern w:val="2"/>
          <w:szCs w:val="22"/>
          <w:lang w:val="en-US" w:eastAsia="ko-KR"/>
        </w:rPr>
      </w:pPr>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_Toc56776108 \h </w:instrText>
      </w:r>
      <w:r>
        <w:fldChar w:fldCharType="separate"/>
      </w:r>
      <w:r>
        <w:t>17</w:t>
      </w:r>
      <w:r>
        <w:fldChar w:fldCharType="end"/>
      </w:r>
    </w:p>
    <w:p w14:paraId="0C44F6CC" w14:textId="2238903E" w:rsidR="0014170E" w:rsidRDefault="0014170E">
      <w:pPr>
        <w:pStyle w:val="30"/>
        <w:rPr>
          <w:rFonts w:asciiTheme="minorHAnsi" w:eastAsiaTheme="minorEastAsia" w:hAnsiTheme="minorHAnsi" w:cstheme="minorBidi"/>
          <w:kern w:val="2"/>
          <w:szCs w:val="22"/>
          <w:lang w:val="en-US" w:eastAsia="ko-KR"/>
        </w:rPr>
      </w:pPr>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_Toc56776109 \h </w:instrText>
      </w:r>
      <w:r>
        <w:fldChar w:fldCharType="separate"/>
      </w:r>
      <w:r>
        <w:t>17</w:t>
      </w:r>
      <w:r>
        <w:fldChar w:fldCharType="end"/>
      </w:r>
    </w:p>
    <w:p w14:paraId="4CBCB964" w14:textId="16A5DD8B" w:rsidR="0014170E" w:rsidRDefault="0014170E">
      <w:pPr>
        <w:pStyle w:val="20"/>
        <w:rPr>
          <w:rFonts w:asciiTheme="minorHAnsi" w:eastAsiaTheme="minorEastAsia" w:hAnsiTheme="minorHAnsi" w:cstheme="minorBidi"/>
          <w:kern w:val="2"/>
          <w:szCs w:val="22"/>
          <w:lang w:val="en-US" w:eastAsia="ko-KR"/>
        </w:rPr>
      </w:pPr>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_Toc56776110 \h </w:instrText>
      </w:r>
      <w:r>
        <w:fldChar w:fldCharType="separate"/>
      </w:r>
      <w:r>
        <w:t>18</w:t>
      </w:r>
      <w:r>
        <w:fldChar w:fldCharType="end"/>
      </w:r>
    </w:p>
    <w:p w14:paraId="7F20FD87" w14:textId="048B8492" w:rsidR="0014170E" w:rsidRDefault="0014170E">
      <w:pPr>
        <w:pStyle w:val="30"/>
        <w:rPr>
          <w:rFonts w:asciiTheme="minorHAnsi" w:eastAsiaTheme="minorEastAsia" w:hAnsiTheme="minorHAnsi" w:cstheme="minorBidi"/>
          <w:kern w:val="2"/>
          <w:szCs w:val="22"/>
          <w:lang w:val="en-US" w:eastAsia="ko-KR"/>
        </w:rPr>
      </w:pPr>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_Toc56776111 \h </w:instrText>
      </w:r>
      <w:r>
        <w:fldChar w:fldCharType="separate"/>
      </w:r>
      <w:r>
        <w:t>18</w:t>
      </w:r>
      <w:r>
        <w:fldChar w:fldCharType="end"/>
      </w:r>
    </w:p>
    <w:p w14:paraId="2FAB19D5" w14:textId="5EB90EE8" w:rsidR="0014170E" w:rsidRDefault="0014170E">
      <w:pPr>
        <w:pStyle w:val="30"/>
        <w:rPr>
          <w:rFonts w:asciiTheme="minorHAnsi" w:eastAsiaTheme="minorEastAsia" w:hAnsiTheme="minorHAnsi" w:cstheme="minorBidi"/>
          <w:kern w:val="2"/>
          <w:szCs w:val="22"/>
          <w:lang w:val="en-US" w:eastAsia="ko-KR"/>
        </w:rPr>
      </w:pPr>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_Toc56776112 \h </w:instrText>
      </w:r>
      <w:r>
        <w:fldChar w:fldCharType="separate"/>
      </w:r>
      <w:r>
        <w:t>18</w:t>
      </w:r>
      <w:r>
        <w:fldChar w:fldCharType="end"/>
      </w:r>
    </w:p>
    <w:p w14:paraId="520AC889" w14:textId="7BDEE6B7" w:rsidR="0014170E" w:rsidRDefault="0014170E">
      <w:pPr>
        <w:pStyle w:val="30"/>
        <w:rPr>
          <w:rFonts w:asciiTheme="minorHAnsi" w:eastAsiaTheme="minorEastAsia" w:hAnsiTheme="minorHAnsi" w:cstheme="minorBidi"/>
          <w:kern w:val="2"/>
          <w:szCs w:val="22"/>
          <w:lang w:val="en-US" w:eastAsia="ko-KR"/>
        </w:rPr>
      </w:pPr>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_Toc56776113 \h </w:instrText>
      </w:r>
      <w:r>
        <w:fldChar w:fldCharType="separate"/>
      </w:r>
      <w:r>
        <w:t>18</w:t>
      </w:r>
      <w:r>
        <w:fldChar w:fldCharType="end"/>
      </w:r>
    </w:p>
    <w:p w14:paraId="02BC068A" w14:textId="4B2ADBEC" w:rsidR="0014170E" w:rsidRDefault="0014170E">
      <w:pPr>
        <w:pStyle w:val="30"/>
        <w:rPr>
          <w:rFonts w:asciiTheme="minorHAnsi" w:eastAsiaTheme="minorEastAsia" w:hAnsiTheme="minorHAnsi" w:cstheme="minorBidi"/>
          <w:kern w:val="2"/>
          <w:szCs w:val="22"/>
          <w:lang w:val="en-US" w:eastAsia="ko-KR"/>
        </w:rPr>
      </w:pPr>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_Toc56776114 \h </w:instrText>
      </w:r>
      <w:r>
        <w:fldChar w:fldCharType="separate"/>
      </w:r>
      <w:r>
        <w:t>18</w:t>
      </w:r>
      <w:r>
        <w:fldChar w:fldCharType="end"/>
      </w:r>
    </w:p>
    <w:p w14:paraId="02539CA6" w14:textId="7BEABC29" w:rsidR="0014170E" w:rsidRDefault="0014170E">
      <w:pPr>
        <w:pStyle w:val="30"/>
        <w:rPr>
          <w:rFonts w:asciiTheme="minorHAnsi" w:eastAsiaTheme="minorEastAsia" w:hAnsiTheme="minorHAnsi" w:cstheme="minorBidi"/>
          <w:kern w:val="2"/>
          <w:szCs w:val="22"/>
          <w:lang w:val="en-US" w:eastAsia="ko-KR"/>
        </w:rPr>
      </w:pPr>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_Toc56776115 \h </w:instrText>
      </w:r>
      <w:r>
        <w:fldChar w:fldCharType="separate"/>
      </w:r>
      <w:r>
        <w:t>18</w:t>
      </w:r>
      <w:r>
        <w:fldChar w:fldCharType="end"/>
      </w:r>
    </w:p>
    <w:p w14:paraId="5CAD4ED8" w14:textId="048533E6" w:rsidR="0014170E" w:rsidRDefault="0014170E">
      <w:pPr>
        <w:pStyle w:val="30"/>
        <w:rPr>
          <w:rFonts w:asciiTheme="minorHAnsi" w:eastAsiaTheme="minorEastAsia" w:hAnsiTheme="minorHAnsi" w:cstheme="minorBidi"/>
          <w:kern w:val="2"/>
          <w:szCs w:val="22"/>
          <w:lang w:val="en-US" w:eastAsia="ko-KR"/>
        </w:rPr>
      </w:pPr>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_Toc56776116 \h </w:instrText>
      </w:r>
      <w:r>
        <w:fldChar w:fldCharType="separate"/>
      </w:r>
      <w:r>
        <w:t>18</w:t>
      </w:r>
      <w:r>
        <w:fldChar w:fldCharType="end"/>
      </w:r>
    </w:p>
    <w:p w14:paraId="7FB68A54" w14:textId="3643EA93" w:rsidR="0014170E" w:rsidRDefault="0014170E">
      <w:pPr>
        <w:pStyle w:val="20"/>
        <w:rPr>
          <w:rFonts w:asciiTheme="minorHAnsi" w:eastAsiaTheme="minorEastAsia" w:hAnsiTheme="minorHAnsi" w:cstheme="minorBidi"/>
          <w:kern w:val="2"/>
          <w:szCs w:val="22"/>
          <w:lang w:val="en-US" w:eastAsia="ko-KR"/>
        </w:rPr>
      </w:pPr>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_Toc56776117 \h </w:instrText>
      </w:r>
      <w:r>
        <w:fldChar w:fldCharType="separate"/>
      </w:r>
      <w:r>
        <w:t>19</w:t>
      </w:r>
      <w:r>
        <w:fldChar w:fldCharType="end"/>
      </w:r>
    </w:p>
    <w:p w14:paraId="18E5B739" w14:textId="3C2FCC9A" w:rsidR="0014170E" w:rsidRDefault="0014170E">
      <w:pPr>
        <w:pStyle w:val="30"/>
        <w:rPr>
          <w:rFonts w:asciiTheme="minorHAnsi" w:eastAsiaTheme="minorEastAsia" w:hAnsiTheme="minorHAnsi" w:cstheme="minorBidi"/>
          <w:kern w:val="2"/>
          <w:szCs w:val="22"/>
          <w:lang w:val="en-US" w:eastAsia="ko-KR"/>
        </w:rPr>
      </w:pPr>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_Toc56776118 \h </w:instrText>
      </w:r>
      <w:r>
        <w:fldChar w:fldCharType="separate"/>
      </w:r>
      <w:r>
        <w:t>19</w:t>
      </w:r>
      <w:r>
        <w:fldChar w:fldCharType="end"/>
      </w:r>
    </w:p>
    <w:p w14:paraId="3FB2BF2D" w14:textId="003953DB" w:rsidR="0014170E" w:rsidRDefault="0014170E">
      <w:pPr>
        <w:pStyle w:val="30"/>
        <w:rPr>
          <w:rFonts w:asciiTheme="minorHAnsi" w:eastAsiaTheme="minorEastAsia" w:hAnsiTheme="minorHAnsi" w:cstheme="minorBidi"/>
          <w:kern w:val="2"/>
          <w:szCs w:val="22"/>
          <w:lang w:val="en-US" w:eastAsia="ko-KR"/>
        </w:rPr>
      </w:pPr>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_Toc56776119 \h </w:instrText>
      </w:r>
      <w:r>
        <w:fldChar w:fldCharType="separate"/>
      </w:r>
      <w:r>
        <w:t>19</w:t>
      </w:r>
      <w:r>
        <w:fldChar w:fldCharType="end"/>
      </w:r>
    </w:p>
    <w:p w14:paraId="475D0766" w14:textId="47CBEE11" w:rsidR="0014170E" w:rsidRDefault="0014170E">
      <w:pPr>
        <w:pStyle w:val="30"/>
        <w:rPr>
          <w:rFonts w:asciiTheme="minorHAnsi" w:eastAsiaTheme="minorEastAsia" w:hAnsiTheme="minorHAnsi" w:cstheme="minorBidi"/>
          <w:kern w:val="2"/>
          <w:szCs w:val="22"/>
          <w:lang w:val="en-US" w:eastAsia="ko-KR"/>
        </w:rPr>
      </w:pPr>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_Toc56776120 \h </w:instrText>
      </w:r>
      <w:r>
        <w:fldChar w:fldCharType="separate"/>
      </w:r>
      <w:r>
        <w:t>20</w:t>
      </w:r>
      <w:r>
        <w:fldChar w:fldCharType="end"/>
      </w:r>
    </w:p>
    <w:p w14:paraId="56F1BD07" w14:textId="7BBAE7C7" w:rsidR="0014170E" w:rsidRDefault="0014170E">
      <w:pPr>
        <w:pStyle w:val="30"/>
        <w:rPr>
          <w:rFonts w:asciiTheme="minorHAnsi" w:eastAsiaTheme="minorEastAsia" w:hAnsiTheme="minorHAnsi" w:cstheme="minorBidi"/>
          <w:kern w:val="2"/>
          <w:szCs w:val="22"/>
          <w:lang w:val="en-US" w:eastAsia="ko-KR"/>
        </w:rPr>
      </w:pPr>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_Toc56776121 \h </w:instrText>
      </w:r>
      <w:r>
        <w:fldChar w:fldCharType="separate"/>
      </w:r>
      <w:r>
        <w:t>20</w:t>
      </w:r>
      <w:r>
        <w:fldChar w:fldCharType="end"/>
      </w:r>
    </w:p>
    <w:p w14:paraId="12EDA1BE" w14:textId="5EE08110" w:rsidR="0014170E" w:rsidRDefault="0014170E">
      <w:pPr>
        <w:pStyle w:val="30"/>
        <w:rPr>
          <w:rFonts w:asciiTheme="minorHAnsi" w:eastAsiaTheme="minorEastAsia" w:hAnsiTheme="minorHAnsi" w:cstheme="minorBidi"/>
          <w:kern w:val="2"/>
          <w:szCs w:val="22"/>
          <w:lang w:val="en-US" w:eastAsia="ko-KR"/>
        </w:rPr>
      </w:pPr>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_Toc56776122 \h </w:instrText>
      </w:r>
      <w:r>
        <w:fldChar w:fldCharType="separate"/>
      </w:r>
      <w:r>
        <w:t>20</w:t>
      </w:r>
      <w:r>
        <w:fldChar w:fldCharType="end"/>
      </w:r>
    </w:p>
    <w:p w14:paraId="4162B497" w14:textId="371DCDA8" w:rsidR="0014170E" w:rsidRDefault="0014170E">
      <w:pPr>
        <w:pStyle w:val="30"/>
        <w:rPr>
          <w:rFonts w:asciiTheme="minorHAnsi" w:eastAsiaTheme="minorEastAsia" w:hAnsiTheme="minorHAnsi" w:cstheme="minorBidi"/>
          <w:kern w:val="2"/>
          <w:szCs w:val="22"/>
          <w:lang w:val="en-US" w:eastAsia="ko-KR"/>
        </w:rPr>
      </w:pPr>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_Toc56776123 \h </w:instrText>
      </w:r>
      <w:r>
        <w:fldChar w:fldCharType="separate"/>
      </w:r>
      <w:r>
        <w:t>21</w:t>
      </w:r>
      <w:r>
        <w:fldChar w:fldCharType="end"/>
      </w:r>
    </w:p>
    <w:p w14:paraId="02B6D209" w14:textId="7A330231" w:rsidR="0014170E" w:rsidRDefault="0014170E">
      <w:pPr>
        <w:pStyle w:val="30"/>
        <w:rPr>
          <w:rFonts w:asciiTheme="minorHAnsi" w:eastAsiaTheme="minorEastAsia" w:hAnsiTheme="minorHAnsi" w:cstheme="minorBidi"/>
          <w:kern w:val="2"/>
          <w:szCs w:val="22"/>
          <w:lang w:val="en-US" w:eastAsia="ko-KR"/>
        </w:rPr>
      </w:pPr>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_Toc56776124 \h </w:instrText>
      </w:r>
      <w:r>
        <w:fldChar w:fldCharType="separate"/>
      </w:r>
      <w:r>
        <w:t>21</w:t>
      </w:r>
      <w:r>
        <w:fldChar w:fldCharType="end"/>
      </w:r>
    </w:p>
    <w:p w14:paraId="3AA45A31" w14:textId="31E514A9" w:rsidR="0014170E" w:rsidRDefault="0014170E">
      <w:pPr>
        <w:pStyle w:val="20"/>
        <w:rPr>
          <w:rFonts w:asciiTheme="minorHAnsi" w:eastAsiaTheme="minorEastAsia" w:hAnsiTheme="minorHAnsi" w:cstheme="minorBidi"/>
          <w:kern w:val="2"/>
          <w:szCs w:val="22"/>
          <w:lang w:val="en-US" w:eastAsia="ko-KR"/>
        </w:rPr>
      </w:pPr>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_Toc56776125 \h </w:instrText>
      </w:r>
      <w:r>
        <w:fldChar w:fldCharType="separate"/>
      </w:r>
      <w:r>
        <w:t>24</w:t>
      </w:r>
      <w:r>
        <w:fldChar w:fldCharType="end"/>
      </w:r>
    </w:p>
    <w:p w14:paraId="4E24E91D" w14:textId="3F7F0490" w:rsidR="0014170E" w:rsidRDefault="0014170E">
      <w:pPr>
        <w:pStyle w:val="30"/>
        <w:rPr>
          <w:rFonts w:asciiTheme="minorHAnsi" w:eastAsiaTheme="minorEastAsia" w:hAnsiTheme="minorHAnsi" w:cstheme="minorBidi"/>
          <w:kern w:val="2"/>
          <w:szCs w:val="22"/>
          <w:lang w:val="en-US" w:eastAsia="ko-KR"/>
        </w:rPr>
      </w:pPr>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_Toc56776126 \h </w:instrText>
      </w:r>
      <w:r>
        <w:fldChar w:fldCharType="separate"/>
      </w:r>
      <w:r>
        <w:t>24</w:t>
      </w:r>
      <w:r>
        <w:fldChar w:fldCharType="end"/>
      </w:r>
    </w:p>
    <w:p w14:paraId="790FC9CF" w14:textId="06B83D6C" w:rsidR="0014170E" w:rsidRDefault="0014170E">
      <w:pPr>
        <w:pStyle w:val="30"/>
        <w:rPr>
          <w:rFonts w:asciiTheme="minorHAnsi" w:eastAsiaTheme="minorEastAsia" w:hAnsiTheme="minorHAnsi" w:cstheme="minorBidi"/>
          <w:kern w:val="2"/>
          <w:szCs w:val="22"/>
          <w:lang w:val="en-US" w:eastAsia="ko-KR"/>
        </w:rPr>
      </w:pPr>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_Toc56776127 \h </w:instrText>
      </w:r>
      <w:r>
        <w:fldChar w:fldCharType="separate"/>
      </w:r>
      <w:r>
        <w:t>24</w:t>
      </w:r>
      <w:r>
        <w:fldChar w:fldCharType="end"/>
      </w:r>
    </w:p>
    <w:p w14:paraId="6DBE06F4" w14:textId="7E71A857" w:rsidR="0014170E" w:rsidRDefault="0014170E">
      <w:pPr>
        <w:pStyle w:val="30"/>
        <w:rPr>
          <w:rFonts w:asciiTheme="minorHAnsi" w:eastAsiaTheme="minorEastAsia" w:hAnsiTheme="minorHAnsi" w:cstheme="minorBidi"/>
          <w:kern w:val="2"/>
          <w:szCs w:val="22"/>
          <w:lang w:val="en-US" w:eastAsia="ko-KR"/>
        </w:rPr>
      </w:pPr>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_Toc56776128 \h </w:instrText>
      </w:r>
      <w:r>
        <w:fldChar w:fldCharType="separate"/>
      </w:r>
      <w:r>
        <w:t>25</w:t>
      </w:r>
      <w:r>
        <w:fldChar w:fldCharType="end"/>
      </w:r>
    </w:p>
    <w:p w14:paraId="2E1DA91D" w14:textId="0DB5682D" w:rsidR="0014170E" w:rsidRDefault="0014170E">
      <w:pPr>
        <w:pStyle w:val="30"/>
        <w:rPr>
          <w:rFonts w:asciiTheme="minorHAnsi" w:eastAsiaTheme="minorEastAsia" w:hAnsiTheme="minorHAnsi" w:cstheme="minorBidi"/>
          <w:kern w:val="2"/>
          <w:szCs w:val="22"/>
          <w:lang w:val="en-US" w:eastAsia="ko-KR"/>
        </w:rPr>
      </w:pPr>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_Toc56776129 \h </w:instrText>
      </w:r>
      <w:r>
        <w:fldChar w:fldCharType="separate"/>
      </w:r>
      <w:r>
        <w:t>25</w:t>
      </w:r>
      <w:r>
        <w:fldChar w:fldCharType="end"/>
      </w:r>
    </w:p>
    <w:p w14:paraId="42ED9BB8" w14:textId="7F4C1551" w:rsidR="0014170E" w:rsidRDefault="0014170E">
      <w:pPr>
        <w:pStyle w:val="30"/>
        <w:rPr>
          <w:rFonts w:asciiTheme="minorHAnsi" w:eastAsiaTheme="minorEastAsia" w:hAnsiTheme="minorHAnsi" w:cstheme="minorBidi"/>
          <w:kern w:val="2"/>
          <w:szCs w:val="22"/>
          <w:lang w:val="en-US" w:eastAsia="ko-KR"/>
        </w:rPr>
      </w:pPr>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_Toc56776130 \h </w:instrText>
      </w:r>
      <w:r>
        <w:fldChar w:fldCharType="separate"/>
      </w:r>
      <w:r>
        <w:t>25</w:t>
      </w:r>
      <w:r>
        <w:fldChar w:fldCharType="end"/>
      </w:r>
    </w:p>
    <w:p w14:paraId="307BC80C" w14:textId="60D5FCE3" w:rsidR="0014170E" w:rsidRDefault="0014170E">
      <w:pPr>
        <w:pStyle w:val="20"/>
        <w:rPr>
          <w:rFonts w:asciiTheme="minorHAnsi" w:eastAsiaTheme="minorEastAsia" w:hAnsiTheme="minorHAnsi" w:cstheme="minorBidi"/>
          <w:kern w:val="2"/>
          <w:szCs w:val="22"/>
          <w:lang w:val="en-US" w:eastAsia="ko-KR"/>
        </w:rPr>
      </w:pPr>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_Toc56776131 \h </w:instrText>
      </w:r>
      <w:r>
        <w:fldChar w:fldCharType="separate"/>
      </w:r>
      <w:r>
        <w:t>26</w:t>
      </w:r>
      <w:r>
        <w:fldChar w:fldCharType="end"/>
      </w:r>
    </w:p>
    <w:p w14:paraId="17B644E9" w14:textId="5F4D052D" w:rsidR="0014170E" w:rsidRDefault="0014170E">
      <w:pPr>
        <w:pStyle w:val="30"/>
        <w:rPr>
          <w:rFonts w:asciiTheme="minorHAnsi" w:eastAsiaTheme="minorEastAsia" w:hAnsiTheme="minorHAnsi" w:cstheme="minorBidi"/>
          <w:kern w:val="2"/>
          <w:szCs w:val="22"/>
          <w:lang w:val="en-US" w:eastAsia="ko-KR"/>
        </w:rPr>
      </w:pPr>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_Toc56776132 \h </w:instrText>
      </w:r>
      <w:r>
        <w:fldChar w:fldCharType="separate"/>
      </w:r>
      <w:r>
        <w:t>26</w:t>
      </w:r>
      <w:r>
        <w:fldChar w:fldCharType="end"/>
      </w:r>
    </w:p>
    <w:p w14:paraId="467E5C3C" w14:textId="1AC1BFBA" w:rsidR="0014170E" w:rsidRDefault="0014170E">
      <w:pPr>
        <w:pStyle w:val="30"/>
        <w:rPr>
          <w:rFonts w:asciiTheme="minorHAnsi" w:eastAsiaTheme="minorEastAsia" w:hAnsiTheme="minorHAnsi" w:cstheme="minorBidi"/>
          <w:kern w:val="2"/>
          <w:szCs w:val="22"/>
          <w:lang w:val="en-US" w:eastAsia="ko-KR"/>
        </w:rPr>
      </w:pPr>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_Toc56776133 \h </w:instrText>
      </w:r>
      <w:r>
        <w:fldChar w:fldCharType="separate"/>
      </w:r>
      <w:r>
        <w:t>26</w:t>
      </w:r>
      <w:r>
        <w:fldChar w:fldCharType="end"/>
      </w:r>
    </w:p>
    <w:p w14:paraId="78A54F79" w14:textId="158D900D" w:rsidR="0014170E" w:rsidRDefault="0014170E">
      <w:pPr>
        <w:pStyle w:val="30"/>
        <w:rPr>
          <w:rFonts w:asciiTheme="minorHAnsi" w:eastAsiaTheme="minorEastAsia" w:hAnsiTheme="minorHAnsi" w:cstheme="minorBidi"/>
          <w:kern w:val="2"/>
          <w:szCs w:val="22"/>
          <w:lang w:val="en-US" w:eastAsia="ko-KR"/>
        </w:rPr>
      </w:pPr>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_Toc56776134 \h </w:instrText>
      </w:r>
      <w:r>
        <w:fldChar w:fldCharType="separate"/>
      </w:r>
      <w:r>
        <w:t>27</w:t>
      </w:r>
      <w:r>
        <w:fldChar w:fldCharType="end"/>
      </w:r>
    </w:p>
    <w:p w14:paraId="78E6C173" w14:textId="30251BB1" w:rsidR="0014170E" w:rsidRDefault="0014170E">
      <w:pPr>
        <w:pStyle w:val="30"/>
        <w:rPr>
          <w:rFonts w:asciiTheme="minorHAnsi" w:eastAsiaTheme="minorEastAsia" w:hAnsiTheme="minorHAnsi" w:cstheme="minorBidi"/>
          <w:kern w:val="2"/>
          <w:szCs w:val="22"/>
          <w:lang w:val="en-US" w:eastAsia="ko-KR"/>
        </w:rPr>
      </w:pPr>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_Toc56776135 \h </w:instrText>
      </w:r>
      <w:r>
        <w:fldChar w:fldCharType="separate"/>
      </w:r>
      <w:r>
        <w:t>27</w:t>
      </w:r>
      <w:r>
        <w:fldChar w:fldCharType="end"/>
      </w:r>
    </w:p>
    <w:p w14:paraId="47985994" w14:textId="172E60C0" w:rsidR="0014170E" w:rsidRDefault="0014170E">
      <w:pPr>
        <w:pStyle w:val="30"/>
        <w:rPr>
          <w:rFonts w:asciiTheme="minorHAnsi" w:eastAsiaTheme="minorEastAsia" w:hAnsiTheme="minorHAnsi" w:cstheme="minorBidi"/>
          <w:kern w:val="2"/>
          <w:szCs w:val="22"/>
          <w:lang w:val="en-US" w:eastAsia="ko-KR"/>
        </w:rPr>
      </w:pPr>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_Toc56776136 \h </w:instrText>
      </w:r>
      <w:r>
        <w:fldChar w:fldCharType="separate"/>
      </w:r>
      <w:r>
        <w:t>27</w:t>
      </w:r>
      <w:r>
        <w:fldChar w:fldCharType="end"/>
      </w:r>
    </w:p>
    <w:p w14:paraId="3AB165E5" w14:textId="65776781" w:rsidR="0014170E" w:rsidRDefault="0014170E">
      <w:pPr>
        <w:pStyle w:val="20"/>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_Toc56776137 \h </w:instrText>
      </w:r>
      <w:r>
        <w:fldChar w:fldCharType="separate"/>
      </w:r>
      <w:r>
        <w:t>28</w:t>
      </w:r>
      <w:r>
        <w:fldChar w:fldCharType="end"/>
      </w:r>
    </w:p>
    <w:p w14:paraId="429EE7F2" w14:textId="22888C8E" w:rsidR="0014170E" w:rsidRDefault="0014170E">
      <w:pPr>
        <w:pStyle w:val="30"/>
        <w:rPr>
          <w:rFonts w:asciiTheme="minorHAnsi" w:eastAsiaTheme="minorEastAsia" w:hAnsiTheme="minorHAnsi" w:cstheme="minorBidi"/>
          <w:kern w:val="2"/>
          <w:szCs w:val="22"/>
          <w:lang w:val="en-US" w:eastAsia="ko-KR"/>
        </w:rPr>
      </w:pPr>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_Toc56776138 \h </w:instrText>
      </w:r>
      <w:r>
        <w:fldChar w:fldCharType="separate"/>
      </w:r>
      <w:r>
        <w:t>28</w:t>
      </w:r>
      <w:r>
        <w:fldChar w:fldCharType="end"/>
      </w:r>
    </w:p>
    <w:p w14:paraId="6534FC03" w14:textId="63AB762E" w:rsidR="0014170E" w:rsidRDefault="0014170E">
      <w:pPr>
        <w:pStyle w:val="30"/>
        <w:rPr>
          <w:rFonts w:asciiTheme="minorHAnsi" w:eastAsiaTheme="minorEastAsia" w:hAnsiTheme="minorHAnsi" w:cstheme="minorBidi"/>
          <w:kern w:val="2"/>
          <w:szCs w:val="22"/>
          <w:lang w:val="en-US" w:eastAsia="ko-KR"/>
        </w:rPr>
      </w:pPr>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_Toc56776139 \h </w:instrText>
      </w:r>
      <w:r>
        <w:fldChar w:fldCharType="separate"/>
      </w:r>
      <w:r>
        <w:t>28</w:t>
      </w:r>
      <w:r>
        <w:fldChar w:fldCharType="end"/>
      </w:r>
    </w:p>
    <w:p w14:paraId="3CB4FBC5" w14:textId="0EA5E7BE" w:rsidR="0014170E" w:rsidRDefault="0014170E">
      <w:pPr>
        <w:pStyle w:val="30"/>
        <w:rPr>
          <w:rFonts w:asciiTheme="minorHAnsi" w:eastAsiaTheme="minorEastAsia" w:hAnsiTheme="minorHAnsi" w:cstheme="minorBidi"/>
          <w:kern w:val="2"/>
          <w:szCs w:val="22"/>
          <w:lang w:val="en-US" w:eastAsia="ko-KR"/>
        </w:rPr>
      </w:pPr>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_Toc56776140 \h </w:instrText>
      </w:r>
      <w:r>
        <w:fldChar w:fldCharType="separate"/>
      </w:r>
      <w:r>
        <w:t>28</w:t>
      </w:r>
      <w:r>
        <w:fldChar w:fldCharType="end"/>
      </w:r>
    </w:p>
    <w:p w14:paraId="062B9800" w14:textId="1AC6F70A" w:rsidR="0014170E" w:rsidRDefault="0014170E">
      <w:pPr>
        <w:pStyle w:val="30"/>
        <w:rPr>
          <w:rFonts w:asciiTheme="minorHAnsi" w:eastAsiaTheme="minorEastAsia" w:hAnsiTheme="minorHAnsi" w:cstheme="minorBidi"/>
          <w:kern w:val="2"/>
          <w:szCs w:val="22"/>
          <w:lang w:val="en-US" w:eastAsia="ko-KR"/>
        </w:rPr>
      </w:pPr>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_Toc56776141 \h </w:instrText>
      </w:r>
      <w:r>
        <w:fldChar w:fldCharType="separate"/>
      </w:r>
      <w:r>
        <w:t>29</w:t>
      </w:r>
      <w:r>
        <w:fldChar w:fldCharType="end"/>
      </w:r>
    </w:p>
    <w:p w14:paraId="5172ECE6" w14:textId="2A0E02FC" w:rsidR="0014170E" w:rsidRDefault="0014170E">
      <w:pPr>
        <w:pStyle w:val="30"/>
        <w:rPr>
          <w:rFonts w:asciiTheme="minorHAnsi" w:eastAsiaTheme="minorEastAsia" w:hAnsiTheme="minorHAnsi" w:cstheme="minorBidi"/>
          <w:kern w:val="2"/>
          <w:szCs w:val="22"/>
          <w:lang w:val="en-US" w:eastAsia="ko-KR"/>
        </w:rPr>
      </w:pPr>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_Toc56776142 \h </w:instrText>
      </w:r>
      <w:r>
        <w:fldChar w:fldCharType="separate"/>
      </w:r>
      <w:r>
        <w:t>29</w:t>
      </w:r>
      <w:r>
        <w:fldChar w:fldCharType="end"/>
      </w:r>
    </w:p>
    <w:p w14:paraId="40F71689" w14:textId="72D1523D" w:rsidR="0014170E" w:rsidRDefault="0014170E">
      <w:pPr>
        <w:pStyle w:val="20"/>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_Toc56776143 \h </w:instrText>
      </w:r>
      <w:r>
        <w:fldChar w:fldCharType="separate"/>
      </w:r>
      <w:r>
        <w:t>30</w:t>
      </w:r>
      <w:r>
        <w:fldChar w:fldCharType="end"/>
      </w:r>
    </w:p>
    <w:p w14:paraId="62285D95" w14:textId="57A2EF4C" w:rsidR="0014170E" w:rsidRDefault="0014170E">
      <w:pPr>
        <w:pStyle w:val="30"/>
        <w:rPr>
          <w:rFonts w:asciiTheme="minorHAnsi" w:eastAsiaTheme="minorEastAsia" w:hAnsiTheme="minorHAnsi" w:cstheme="minorBidi"/>
          <w:kern w:val="2"/>
          <w:szCs w:val="22"/>
          <w:lang w:val="en-US" w:eastAsia="ko-KR"/>
        </w:rPr>
      </w:pPr>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_Toc56776144 \h </w:instrText>
      </w:r>
      <w:r>
        <w:fldChar w:fldCharType="separate"/>
      </w:r>
      <w:r>
        <w:t>30</w:t>
      </w:r>
      <w:r>
        <w:fldChar w:fldCharType="end"/>
      </w:r>
    </w:p>
    <w:p w14:paraId="419B18D6" w14:textId="04993687" w:rsidR="0014170E" w:rsidRDefault="0014170E">
      <w:pPr>
        <w:pStyle w:val="30"/>
        <w:rPr>
          <w:rFonts w:asciiTheme="minorHAnsi" w:eastAsiaTheme="minorEastAsia" w:hAnsiTheme="minorHAnsi" w:cstheme="minorBidi"/>
          <w:kern w:val="2"/>
          <w:szCs w:val="22"/>
          <w:lang w:val="en-US" w:eastAsia="ko-KR"/>
        </w:rPr>
      </w:pPr>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_Toc56776145 \h </w:instrText>
      </w:r>
      <w:r>
        <w:fldChar w:fldCharType="separate"/>
      </w:r>
      <w:r>
        <w:t>30</w:t>
      </w:r>
      <w:r>
        <w:fldChar w:fldCharType="end"/>
      </w:r>
    </w:p>
    <w:p w14:paraId="76149F4F" w14:textId="73B040DB" w:rsidR="0014170E" w:rsidRDefault="0014170E">
      <w:pPr>
        <w:pStyle w:val="30"/>
        <w:rPr>
          <w:rFonts w:asciiTheme="minorHAnsi" w:eastAsiaTheme="minorEastAsia" w:hAnsiTheme="minorHAnsi" w:cstheme="minorBidi"/>
          <w:kern w:val="2"/>
          <w:szCs w:val="22"/>
          <w:lang w:val="en-US" w:eastAsia="ko-KR"/>
        </w:rPr>
      </w:pPr>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_Toc56776146 \h </w:instrText>
      </w:r>
      <w:r>
        <w:fldChar w:fldCharType="separate"/>
      </w:r>
      <w:r>
        <w:t>30</w:t>
      </w:r>
      <w:r>
        <w:fldChar w:fldCharType="end"/>
      </w:r>
    </w:p>
    <w:p w14:paraId="1030842D" w14:textId="124709C0" w:rsidR="0014170E" w:rsidRDefault="0014170E">
      <w:pPr>
        <w:pStyle w:val="30"/>
        <w:rPr>
          <w:rFonts w:asciiTheme="minorHAnsi" w:eastAsiaTheme="minorEastAsia" w:hAnsiTheme="minorHAnsi" w:cstheme="minorBidi"/>
          <w:kern w:val="2"/>
          <w:szCs w:val="22"/>
          <w:lang w:val="en-US" w:eastAsia="ko-KR"/>
        </w:rPr>
      </w:pPr>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_Toc56776147 \h </w:instrText>
      </w:r>
      <w:r>
        <w:fldChar w:fldCharType="separate"/>
      </w:r>
      <w:r>
        <w:t>31</w:t>
      </w:r>
      <w:r>
        <w:fldChar w:fldCharType="end"/>
      </w:r>
    </w:p>
    <w:p w14:paraId="304B6A2C" w14:textId="7DE453FA" w:rsidR="0014170E" w:rsidRDefault="0014170E">
      <w:pPr>
        <w:pStyle w:val="10"/>
        <w:rPr>
          <w:rFonts w:asciiTheme="minorHAnsi" w:eastAsiaTheme="minorEastAsia" w:hAnsiTheme="minorHAnsi" w:cstheme="minorBidi"/>
          <w:kern w:val="2"/>
          <w:sz w:val="20"/>
          <w:szCs w:val="22"/>
          <w:lang w:val="en-US" w:eastAsia="ko-KR"/>
        </w:rPr>
      </w:pPr>
      <w:r>
        <w:t>6</w:t>
      </w:r>
      <w:r>
        <w:rPr>
          <w:rFonts w:asciiTheme="minorHAnsi" w:eastAsiaTheme="minorEastAsia" w:hAnsiTheme="minorHAnsi" w:cstheme="minorBidi"/>
          <w:kern w:val="2"/>
          <w:sz w:val="20"/>
          <w:szCs w:val="22"/>
          <w:lang w:val="en-US" w:eastAsia="ko-KR"/>
        </w:rPr>
        <w:tab/>
      </w:r>
      <w:r>
        <w:t>Considerations</w:t>
      </w:r>
      <w:r>
        <w:tab/>
      </w:r>
      <w:r>
        <w:fldChar w:fldCharType="begin"/>
      </w:r>
      <w:r>
        <w:instrText xml:space="preserve"> PAGEREF _Toc56776148 \h </w:instrText>
      </w:r>
      <w:r>
        <w:fldChar w:fldCharType="separate"/>
      </w:r>
      <w:r>
        <w:t>31</w:t>
      </w:r>
      <w:r>
        <w:fldChar w:fldCharType="end"/>
      </w:r>
    </w:p>
    <w:p w14:paraId="5834D9D2" w14:textId="192E285A" w:rsidR="0014170E" w:rsidRDefault="0014170E">
      <w:pPr>
        <w:pStyle w:val="10"/>
        <w:rPr>
          <w:rFonts w:asciiTheme="minorHAnsi" w:eastAsiaTheme="minorEastAsia" w:hAnsiTheme="minorHAnsi" w:cstheme="minorBidi"/>
          <w:kern w:val="2"/>
          <w:sz w:val="20"/>
          <w:szCs w:val="22"/>
          <w:lang w:val="en-US" w:eastAsia="ko-KR"/>
        </w:rPr>
      </w:pPr>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_Toc56776149 \h </w:instrText>
      </w:r>
      <w:r>
        <w:fldChar w:fldCharType="separate"/>
      </w:r>
      <w:r>
        <w:t>31</w:t>
      </w:r>
      <w:r>
        <w:fldChar w:fldCharType="end"/>
      </w:r>
    </w:p>
    <w:p w14:paraId="7E954432" w14:textId="7980D436" w:rsidR="0014170E" w:rsidRDefault="0014170E">
      <w:pPr>
        <w:pStyle w:val="10"/>
        <w:rPr>
          <w:rFonts w:asciiTheme="minorHAnsi" w:eastAsiaTheme="minorEastAsia" w:hAnsiTheme="minorHAnsi" w:cstheme="minorBidi"/>
          <w:kern w:val="2"/>
          <w:sz w:val="20"/>
          <w:szCs w:val="22"/>
          <w:lang w:val="en-US" w:eastAsia="ko-KR"/>
        </w:rPr>
      </w:pPr>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_Toc56776150 \h </w:instrText>
      </w:r>
      <w:r>
        <w:fldChar w:fldCharType="separate"/>
      </w:r>
      <w:r>
        <w:t>31</w:t>
      </w:r>
      <w:r>
        <w:fldChar w:fldCharType="end"/>
      </w:r>
    </w:p>
    <w:p w14:paraId="3F663C7B" w14:textId="688AAD5A" w:rsidR="0014170E" w:rsidRDefault="0014170E">
      <w:pPr>
        <w:pStyle w:val="90"/>
        <w:rPr>
          <w:rFonts w:asciiTheme="minorHAnsi" w:eastAsiaTheme="minorEastAsia" w:hAnsiTheme="minorHAnsi" w:cstheme="minorBidi"/>
          <w:b w:val="0"/>
          <w:kern w:val="2"/>
          <w:sz w:val="20"/>
          <w:szCs w:val="22"/>
          <w:lang w:val="en-US" w:eastAsia="ko-KR"/>
        </w:rPr>
      </w:pPr>
      <w:r>
        <w:t>Annex &lt;X&gt;: Change history</w:t>
      </w:r>
      <w:r>
        <w:tab/>
      </w:r>
      <w:r>
        <w:fldChar w:fldCharType="begin"/>
      </w:r>
      <w:r>
        <w:instrText xml:space="preserve"> PAGEREF _Toc56776151 \h </w:instrText>
      </w:r>
      <w:r>
        <w:fldChar w:fldCharType="separate"/>
      </w:r>
      <w:r>
        <w:t>33</w:t>
      </w:r>
      <w:r>
        <w:fldChar w:fldCharType="end"/>
      </w:r>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3" w:name="_Toc521309600"/>
      <w:bookmarkStart w:id="4" w:name="_Toc56776067"/>
      <w:r w:rsidRPr="00235394">
        <w:lastRenderedPageBreak/>
        <w:t>Foreword</w:t>
      </w:r>
      <w:bookmarkEnd w:id="3"/>
      <w:bookmarkEnd w:id="4"/>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 xml:space="preserve">Version </w:t>
      </w:r>
      <w:proofErr w:type="spellStart"/>
      <w:r w:rsidRPr="00235394">
        <w:t>x.y.z</w:t>
      </w:r>
      <w:proofErr w:type="spellEnd"/>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5" w:name="_Toc521309602"/>
      <w:bookmarkStart w:id="6" w:name="_Toc56776068"/>
      <w:r w:rsidRPr="00235394">
        <w:lastRenderedPageBreak/>
        <w:t>1</w:t>
      </w:r>
      <w:r w:rsidRPr="00235394">
        <w:tab/>
        <w:t>Scope</w:t>
      </w:r>
      <w:bookmarkEnd w:id="5"/>
      <w:bookmarkEnd w:id="6"/>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7" w:name="_Toc521309603"/>
      <w:r>
        <w:br w:type="page"/>
      </w:r>
    </w:p>
    <w:p w14:paraId="69467EE1" w14:textId="01DF2B86" w:rsidR="00E8629F" w:rsidRPr="00235394" w:rsidRDefault="00E8629F">
      <w:pPr>
        <w:pStyle w:val="1"/>
      </w:pPr>
      <w:bookmarkStart w:id="8" w:name="_Toc56776069"/>
      <w:r w:rsidRPr="00235394">
        <w:lastRenderedPageBreak/>
        <w:t>2</w:t>
      </w:r>
      <w:r w:rsidRPr="00235394">
        <w:tab/>
        <w:t>References</w:t>
      </w:r>
      <w:bookmarkEnd w:id="7"/>
      <w:bookmarkEnd w:id="8"/>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194C7574" w:rsidR="00282213" w:rsidRDefault="00282213" w:rsidP="007066FA">
      <w:pPr>
        <w:pStyle w:val="EX"/>
      </w:pPr>
      <w:r w:rsidRPr="00235394">
        <w:t>[1]</w:t>
      </w:r>
      <w:r w:rsidRPr="00235394">
        <w:tab/>
        <w:t xml:space="preserve">3GPP TR 21.905: </w:t>
      </w:r>
      <w:r w:rsidR="00502030">
        <w:t>“</w:t>
      </w:r>
      <w:r w:rsidRPr="00235394">
        <w:t xml:space="preserve">Vocabulary for 3GPP </w:t>
      </w:r>
      <w:proofErr w:type="gramStart"/>
      <w:r w:rsidRPr="00235394">
        <w:t>Specifications</w:t>
      </w:r>
      <w:r w:rsidR="00502030">
        <w:t>“</w:t>
      </w:r>
      <w:proofErr w:type="gramEnd"/>
    </w:p>
    <w:p w14:paraId="4503DAE4" w14:textId="0A30DF31" w:rsidR="00BC683E" w:rsidRPr="00235394" w:rsidRDefault="00BC683E" w:rsidP="007066FA">
      <w:pPr>
        <w:pStyle w:val="EX"/>
      </w:pPr>
      <w:r w:rsidRPr="00235394">
        <w:t>[</w:t>
      </w:r>
      <w:r>
        <w:t>2</w:t>
      </w:r>
      <w:r w:rsidRPr="00235394">
        <w:t>]</w:t>
      </w:r>
      <w:r w:rsidRPr="00235394">
        <w:tab/>
      </w:r>
      <w:r w:rsidRPr="00BC683E">
        <w:t xml:space="preserve">3GPP TS 22.261: </w:t>
      </w:r>
      <w:proofErr w:type="gramStart"/>
      <w:r w:rsidR="00502030">
        <w:t>“</w:t>
      </w:r>
      <w:r w:rsidR="00BE76DF" w:rsidRPr="00BC683E" w:rsidDel="00BE76DF">
        <w:t xml:space="preserve"> </w:t>
      </w:r>
      <w:r w:rsidRPr="00BC683E">
        <w:t>Service</w:t>
      </w:r>
      <w:proofErr w:type="gramEnd"/>
      <w:r w:rsidRPr="00BC683E">
        <w:t xml:space="preserve"> requirements for the 5G system; Stage 1</w:t>
      </w:r>
      <w:r w:rsidR="00BE76DF">
        <w:t>”</w:t>
      </w:r>
      <w:r>
        <w:t>.</w:t>
      </w:r>
    </w:p>
    <w:p w14:paraId="4D17ACB2" w14:textId="77777777" w:rsidR="00282213" w:rsidRPr="00235394" w:rsidRDefault="00282213" w:rsidP="00282213">
      <w:pPr>
        <w:pStyle w:val="EX"/>
      </w:pPr>
      <w:r w:rsidRPr="00235394">
        <w:t>…</w:t>
      </w:r>
    </w:p>
    <w:p w14:paraId="2048FDDC" w14:textId="60FC5BC9" w:rsidR="00282213" w:rsidRPr="00235394" w:rsidRDefault="00282213" w:rsidP="00282213">
      <w:pPr>
        <w:pStyle w:val="EX"/>
      </w:pPr>
      <w:r w:rsidRPr="00235394">
        <w:t>[x]</w:t>
      </w:r>
      <w:r w:rsidRPr="00235394">
        <w:tab/>
        <w:t>&lt;</w:t>
      </w:r>
      <w:proofErr w:type="spellStart"/>
      <w:r w:rsidRPr="00235394">
        <w:t>doctype</w:t>
      </w:r>
      <w:proofErr w:type="spellEnd"/>
      <w:r w:rsidRPr="00235394">
        <w:t>&gt; &lt;#</w:t>
      </w:r>
      <w:proofErr w:type="gramStart"/>
      <w:r w:rsidRPr="00235394">
        <w:t>&gt;[</w:t>
      </w:r>
      <w:proofErr w:type="gramEnd"/>
      <w:r w:rsidRPr="00235394">
        <w:t> ([up to and including]{</w:t>
      </w:r>
      <w:proofErr w:type="spellStart"/>
      <w:r w:rsidRPr="00235394">
        <w:t>yyyy</w:t>
      </w:r>
      <w:proofErr w:type="spellEnd"/>
      <w:r w:rsidRPr="00235394">
        <w:t xml:space="preserve">[-mm]|V&lt;a[.b[.c]]&gt;}[onwards])]: </w:t>
      </w:r>
      <w:r w:rsidR="00502030">
        <w:t>“</w:t>
      </w:r>
      <w:r w:rsidRPr="00235394">
        <w:t>&lt;Title&gt;</w:t>
      </w:r>
      <w:r w:rsidR="00502030">
        <w:t>“</w:t>
      </w:r>
      <w:r w:rsidRPr="00235394">
        <w: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9" w:name="_Toc521309604"/>
      <w:bookmarkStart w:id="10" w:name="_Toc56776070"/>
      <w:r w:rsidRPr="00235394">
        <w:t>3</w:t>
      </w:r>
      <w:r w:rsidRPr="00235394">
        <w:tab/>
      </w:r>
      <w:r w:rsidR="00367724" w:rsidRPr="00235394">
        <w:t>Definitions and abbreviations</w:t>
      </w:r>
      <w:bookmarkEnd w:id="9"/>
      <w:bookmarkEnd w:id="10"/>
    </w:p>
    <w:p w14:paraId="5166A38C" w14:textId="77777777" w:rsidR="00D47035" w:rsidRPr="00235394" w:rsidRDefault="00D47035" w:rsidP="00D47035">
      <w:pPr>
        <w:pStyle w:val="2"/>
      </w:pPr>
      <w:bookmarkStart w:id="11" w:name="_Toc354562226"/>
      <w:bookmarkStart w:id="12" w:name="_Toc56776071"/>
      <w:r w:rsidRPr="00235394">
        <w:t>3.1</w:t>
      </w:r>
      <w:r w:rsidRPr="00235394">
        <w:tab/>
        <w:t>Definitions</w:t>
      </w:r>
      <w:bookmarkEnd w:id="11"/>
      <w:bookmarkEnd w:id="12"/>
    </w:p>
    <w:p w14:paraId="699D1822" w14:textId="77777777" w:rsidR="00D47035" w:rsidRPr="00235394" w:rsidRDefault="00D47035" w:rsidP="0065415E">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t xml:space="preserve">3GPP </w:t>
      </w:r>
      <w:bookmarkEnd w:id="13"/>
      <w:bookmarkEnd w:id="14"/>
      <w:bookmarkEnd w:id="15"/>
      <w:bookmarkEnd w:id="16"/>
      <w:bookmarkEnd w:id="17"/>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18" w:name="_Toc354562228"/>
      <w:bookmarkStart w:id="19" w:name="_Toc56776072"/>
      <w:r w:rsidRPr="00235394">
        <w:t>3.</w:t>
      </w:r>
      <w:r w:rsidR="00682BC3">
        <w:t>2</w:t>
      </w:r>
      <w:r w:rsidRPr="00235394">
        <w:tab/>
        <w:t>Abbreviations</w:t>
      </w:r>
      <w:bookmarkEnd w:id="18"/>
      <w:bookmarkEnd w:id="19"/>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20" w:name="_Toc521309608"/>
      <w:bookmarkStart w:id="21" w:name="_Toc56776073"/>
      <w:r>
        <w:t>4</w:t>
      </w:r>
      <w:r>
        <w:tab/>
        <w:t>Overview</w:t>
      </w:r>
      <w:bookmarkEnd w:id="20"/>
      <w:bookmarkEnd w:id="21"/>
    </w:p>
    <w:p w14:paraId="4FF4AD1B" w14:textId="77777777" w:rsidR="00487E20" w:rsidRDefault="00487E20" w:rsidP="00A544DC"/>
    <w:p w14:paraId="4F8CDFF0" w14:textId="12D11E86" w:rsidR="007C3852" w:rsidRPr="005D4A43" w:rsidRDefault="00487E20" w:rsidP="00A544DC">
      <w:pPr>
        <w:pStyle w:val="1"/>
      </w:pPr>
      <w:bookmarkStart w:id="22" w:name="_Toc521309609"/>
      <w:bookmarkStart w:id="23" w:name="_Toc56776074"/>
      <w:r>
        <w:t>5</w:t>
      </w:r>
      <w:r>
        <w:tab/>
        <w:t xml:space="preserve">Use </w:t>
      </w:r>
      <w:r w:rsidR="004D6C3B">
        <w:t>c</w:t>
      </w:r>
      <w:r>
        <w:t>ases</w:t>
      </w:r>
      <w:bookmarkStart w:id="24" w:name="_Toc355779204"/>
      <w:bookmarkStart w:id="25" w:name="_Toc354586742"/>
      <w:bookmarkStart w:id="26" w:name="_Toc354590101"/>
      <w:bookmarkStart w:id="27" w:name="_Toc355779205"/>
      <w:bookmarkStart w:id="28" w:name="_Toc354586743"/>
      <w:bookmarkStart w:id="29" w:name="_Toc354590102"/>
      <w:bookmarkStart w:id="30" w:name="_Toc355779206"/>
      <w:bookmarkStart w:id="31" w:name="_Toc354586744"/>
      <w:bookmarkStart w:id="32" w:name="_Toc354590103"/>
      <w:bookmarkStart w:id="33" w:name="_Toc355779207"/>
      <w:bookmarkStart w:id="34" w:name="_Toc354586745"/>
      <w:bookmarkStart w:id="35" w:name="_Toc354590104"/>
      <w:bookmarkStart w:id="36" w:name="_Toc355779209"/>
      <w:bookmarkStart w:id="37" w:name="_Toc354586747"/>
      <w:bookmarkStart w:id="38" w:name="_Toc354590106"/>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98634A" w14:textId="7E7DDBB7" w:rsidR="000B0EAC" w:rsidRPr="000B0EAC" w:rsidRDefault="000B0EAC" w:rsidP="00A544DC">
      <w:pPr>
        <w:pStyle w:val="2"/>
      </w:pPr>
      <w:bookmarkStart w:id="39" w:name="_Toc56776075"/>
      <w:r w:rsidRPr="000B0EAC">
        <w:t>5.</w:t>
      </w:r>
      <w:r w:rsidR="0072581A">
        <w:t>1</w:t>
      </w:r>
      <w:r w:rsidRPr="000B0EAC">
        <w:t>.</w:t>
      </w:r>
      <w:r w:rsidRPr="000B0EAC">
        <w:tab/>
        <w:t>Initial access scenario for a network slice service</w:t>
      </w:r>
      <w:bookmarkEnd w:id="39"/>
    </w:p>
    <w:p w14:paraId="4C25CEEC" w14:textId="19677F82" w:rsidR="000B0EAC" w:rsidRPr="000B0EAC" w:rsidRDefault="000B0EAC" w:rsidP="00A544DC">
      <w:pPr>
        <w:pStyle w:val="3"/>
      </w:pPr>
      <w:bookmarkStart w:id="40" w:name="_Toc56776076"/>
      <w:r w:rsidRPr="000B0EAC">
        <w:t>5.</w:t>
      </w:r>
      <w:r w:rsidR="0072581A">
        <w:t>1</w:t>
      </w:r>
      <w:r w:rsidRPr="000B0EAC">
        <w:t>.1</w:t>
      </w:r>
      <w:r w:rsidRPr="000B0EAC">
        <w:tab/>
        <w:t>Description</w:t>
      </w:r>
      <w:bookmarkEnd w:id="40"/>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41" w:name="_Toc56776077"/>
      <w:r w:rsidRPr="000B0EAC">
        <w:lastRenderedPageBreak/>
        <w:t>5.</w:t>
      </w:r>
      <w:r w:rsidR="0072581A">
        <w:t>1</w:t>
      </w:r>
      <w:r w:rsidRPr="000B0EAC">
        <w:t>.2</w:t>
      </w:r>
      <w:r w:rsidRPr="000B0EAC">
        <w:tab/>
        <w:t>Pre-conditions</w:t>
      </w:r>
      <w:bookmarkEnd w:id="41"/>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219pt" o:ole="">
            <v:imagedata r:id="rId11" o:title=""/>
          </v:shape>
          <o:OLEObject Type="Embed" ProgID="Visio.Drawing.11" ShapeID="_x0000_i1025" DrawAspect="Content" ObjectID="_1667721414"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42" w:name="_Toc41474492"/>
      <w:bookmarkStart w:id="43" w:name="_Toc56776078"/>
      <w:r w:rsidRPr="000B0EAC">
        <w:t>5.</w:t>
      </w:r>
      <w:r w:rsidR="00FC7976">
        <w:t>1</w:t>
      </w:r>
      <w:r w:rsidRPr="000B0EAC">
        <w:t>.3</w:t>
      </w:r>
      <w:r w:rsidRPr="000B0EAC">
        <w:tab/>
        <w:t>Service Flows</w:t>
      </w:r>
      <w:bookmarkEnd w:id="42"/>
      <w:bookmarkEnd w:id="43"/>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lastRenderedPageBreak/>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44" w:name="_Toc41474493"/>
      <w:bookmarkStart w:id="45" w:name="_Toc56776079"/>
      <w:r w:rsidRPr="000B0EAC">
        <w:t>5.</w:t>
      </w:r>
      <w:r w:rsidR="0072581A">
        <w:t>1</w:t>
      </w:r>
      <w:r w:rsidRPr="000B0EAC">
        <w:t>.4</w:t>
      </w:r>
      <w:r w:rsidRPr="000B0EAC">
        <w:tab/>
        <w:t>Post-conditions</w:t>
      </w:r>
      <w:bookmarkEnd w:id="44"/>
      <w:bookmarkEnd w:id="45"/>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pt;height:219pt" o:ole="">
            <v:imagedata r:id="rId13" o:title=""/>
          </v:shape>
          <o:OLEObject Type="Embed" ProgID="Visio.Drawing.11" ShapeID="_x0000_i1026" DrawAspect="Content" ObjectID="_1667721415"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46" w:name="_Toc41474494"/>
      <w:bookmarkStart w:id="47" w:name="_Toc56776080"/>
      <w:r w:rsidRPr="000B0EAC">
        <w:t>5.</w:t>
      </w:r>
      <w:r w:rsidR="0072581A">
        <w:t>1</w:t>
      </w:r>
      <w:r w:rsidRPr="000B0EAC">
        <w:t>.5</w:t>
      </w:r>
      <w:r w:rsidRPr="000B0EAC">
        <w:tab/>
        <w:t>Existing features partly or fully covering the use case functionality</w:t>
      </w:r>
      <w:bookmarkEnd w:id="46"/>
      <w:bookmarkEnd w:id="47"/>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48" w:name="_Toc56776081"/>
      <w:bookmarkStart w:id="49" w:name="_Toc41474495"/>
      <w:r w:rsidRPr="000B0EAC">
        <w:t>5.</w:t>
      </w:r>
      <w:r>
        <w:t>1</w:t>
      </w:r>
      <w:r w:rsidRPr="000B0EAC">
        <w:t>.</w:t>
      </w:r>
      <w:r>
        <w:t>6</w:t>
      </w:r>
      <w:r w:rsidRPr="000B0EAC">
        <w:tab/>
      </w:r>
      <w:r w:rsidRPr="004031C7">
        <w:t>Potential New Requirements needed to support the use case</w:t>
      </w:r>
      <w:bookmarkEnd w:id="48"/>
    </w:p>
    <w:bookmarkEnd w:id="49"/>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5B0B8811" w14:textId="20EAA4AD" w:rsidR="008D33E1" w:rsidRPr="00C3642F" w:rsidRDefault="00941D9C" w:rsidP="00941D9C">
      <w:pPr>
        <w:pStyle w:val="EditorsNote"/>
        <w:spacing w:after="0"/>
        <w:ind w:hanging="415"/>
        <w:rPr>
          <w:lang w:val="en-US" w:eastAsia="ko-KR"/>
        </w:rPr>
      </w:pPr>
      <w:r>
        <w:rPr>
          <w:lang w:val="en-US" w:eastAsia="ko-KR"/>
        </w:rPr>
        <w:t xml:space="preserve">        </w:t>
      </w:r>
      <w:r w:rsidRPr="00357646">
        <w:rPr>
          <w:color w:val="000000" w:themeColor="text1"/>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2"/>
      </w:pPr>
      <w:bookmarkStart w:id="50" w:name="_Toc56776082"/>
      <w:r w:rsidRPr="000B0EAC">
        <w:lastRenderedPageBreak/>
        <w:t>5.</w:t>
      </w:r>
      <w:r w:rsidR="0072581A">
        <w:t>2</w:t>
      </w:r>
      <w:r w:rsidRPr="000B0EAC">
        <w:t>.</w:t>
      </w:r>
      <w:r w:rsidRPr="000B0EAC">
        <w:tab/>
        <w:t>Mobility Handling scenario for a network slice service Use case</w:t>
      </w:r>
      <w:bookmarkEnd w:id="50"/>
    </w:p>
    <w:p w14:paraId="0F0F495B" w14:textId="0760214E" w:rsidR="000B0EAC" w:rsidRPr="000B0EAC" w:rsidRDefault="000B0EAC" w:rsidP="00A544DC">
      <w:pPr>
        <w:pStyle w:val="3"/>
      </w:pPr>
      <w:bookmarkStart w:id="51" w:name="_Toc56776083"/>
      <w:r w:rsidRPr="000B0EAC">
        <w:t>5.</w:t>
      </w:r>
      <w:r w:rsidR="0072581A">
        <w:t>2</w:t>
      </w:r>
      <w:r w:rsidRPr="000B0EAC">
        <w:t>.1</w:t>
      </w:r>
      <w:r w:rsidRPr="000B0EAC">
        <w:tab/>
        <w:t>Description</w:t>
      </w:r>
      <w:bookmarkEnd w:id="51"/>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2" w:name="_Toc56776084"/>
      <w:r w:rsidRPr="000B0EAC">
        <w:t>5.</w:t>
      </w:r>
      <w:r w:rsidR="0072581A">
        <w:t>2</w:t>
      </w:r>
      <w:r w:rsidRPr="000B0EAC">
        <w:t>.2</w:t>
      </w:r>
      <w:r w:rsidRPr="000B0EAC">
        <w:tab/>
        <w:t>Pre-conditions</w:t>
      </w:r>
      <w:bookmarkEnd w:id="52"/>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pt;height:218.55pt" o:ole="">
            <v:imagedata r:id="rId15" o:title=""/>
          </v:shape>
          <o:OLEObject Type="Embed" ProgID="Visio.Drawing.11" ShapeID="_x0000_i1027" DrawAspect="Content" ObjectID="_1667721416"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lastRenderedPageBreak/>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3" w:name="_Toc56776085"/>
      <w:r w:rsidRPr="000B0EAC">
        <w:t>5.</w:t>
      </w:r>
      <w:r w:rsidR="007474B6">
        <w:t>2</w:t>
      </w:r>
      <w:r w:rsidRPr="000B0EAC">
        <w:t>.3</w:t>
      </w:r>
      <w:r w:rsidRPr="000B0EAC">
        <w:tab/>
        <w:t>Service Flows</w:t>
      </w:r>
      <w:bookmarkEnd w:id="53"/>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pt;height:218.55pt" o:ole="">
            <v:imagedata r:id="rId17" o:title=""/>
          </v:shape>
          <o:OLEObject Type="Embed" ProgID="Visio.Drawing.11" ShapeID="_x0000_i1028" DrawAspect="Content" ObjectID="_1667721417"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4" w:name="_Toc56776086"/>
      <w:r w:rsidRPr="000B0EAC">
        <w:t>5.</w:t>
      </w:r>
      <w:r w:rsidR="007474B6">
        <w:t>2</w:t>
      </w:r>
      <w:r w:rsidRPr="000B0EAC">
        <w:t>.4</w:t>
      </w:r>
      <w:r w:rsidRPr="000B0EAC">
        <w:tab/>
        <w:t>Post-conditions</w:t>
      </w:r>
      <w:bookmarkEnd w:id="54"/>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pt;height:218.55pt" o:ole="">
            <v:imagedata r:id="rId19" o:title=""/>
          </v:shape>
          <o:OLEObject Type="Embed" ProgID="Visio.Drawing.11" ShapeID="_x0000_i1029" DrawAspect="Content" ObjectID="_1667721418"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5" w:name="_Toc56776087"/>
      <w:r w:rsidRPr="000B0EAC">
        <w:t>5.</w:t>
      </w:r>
      <w:r w:rsidR="007474B6">
        <w:t>2</w:t>
      </w:r>
      <w:r w:rsidRPr="000B0EAC">
        <w:t>.5</w:t>
      </w:r>
      <w:r w:rsidRPr="000B0EAC">
        <w:tab/>
        <w:t>Existing features partly or fully covering the use case functionality</w:t>
      </w:r>
      <w:bookmarkEnd w:id="55"/>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56" w:name="_Toc56776088"/>
      <w:r w:rsidRPr="000B0EAC">
        <w:t>5.</w:t>
      </w:r>
      <w:r>
        <w:t>2</w:t>
      </w:r>
      <w:r w:rsidRPr="000B0EAC">
        <w:t>.</w:t>
      </w:r>
      <w:r>
        <w:t>6</w:t>
      </w:r>
      <w:r w:rsidRPr="000B0EAC">
        <w:tab/>
        <w:t>Potential New Requirements needed to support the use case</w:t>
      </w:r>
      <w:bookmarkEnd w:id="56"/>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004EB365" w:rsidR="00941D9C" w:rsidRPr="00357646" w:rsidRDefault="00941D9C" w:rsidP="00941D9C">
      <w:pPr>
        <w:pStyle w:val="EditorsNote"/>
        <w:spacing w:after="0"/>
        <w:ind w:hanging="415"/>
        <w:rPr>
          <w:color w:val="000000" w:themeColor="text1"/>
          <w:lang w:val="en-US" w:eastAsia="ko-KR"/>
        </w:rPr>
      </w:pPr>
      <w:r w:rsidRPr="00357646">
        <w:rPr>
          <w:color w:val="000000" w:themeColor="text1"/>
          <w:lang w:val="en-US" w:eastAsia="ko-KR"/>
        </w:rPr>
        <w:t xml:space="preserve">        [PR.5.2.6-1]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5303BDEA" w14:textId="77777777" w:rsidR="00941D9C" w:rsidRPr="00357646" w:rsidRDefault="00941D9C" w:rsidP="00941D9C">
      <w:pPr>
        <w:pStyle w:val="EditorsNote"/>
        <w:spacing w:after="0"/>
        <w:ind w:firstLine="0"/>
        <w:rPr>
          <w:color w:val="000000" w:themeColor="text1"/>
          <w:lang w:val="en-US" w:eastAsia="ko-KR"/>
        </w:rPr>
      </w:pPr>
      <w:r w:rsidRPr="00357646">
        <w:rPr>
          <w:color w:val="000000" w:themeColor="text1"/>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p w14:paraId="1D0C734D" w14:textId="48662502" w:rsidR="000B0EAC" w:rsidRPr="000B0EAC" w:rsidRDefault="000B0EAC" w:rsidP="00A544DC">
      <w:pPr>
        <w:pStyle w:val="2"/>
      </w:pPr>
      <w:bookmarkStart w:id="57" w:name="_Toc56776089"/>
      <w:r w:rsidRPr="000B0EAC">
        <w:t>5.</w:t>
      </w:r>
      <w:r w:rsidR="00E420C7">
        <w:t>3</w:t>
      </w:r>
      <w:r w:rsidRPr="000B0EAC">
        <w:t>.</w:t>
      </w:r>
      <w:r w:rsidRPr="000B0EAC">
        <w:tab/>
        <w:t>Service scenario for disjoint network slices</w:t>
      </w:r>
      <w:bookmarkEnd w:id="57"/>
    </w:p>
    <w:p w14:paraId="01B02546" w14:textId="14BBB126" w:rsidR="000B0EAC" w:rsidRPr="000B0EAC" w:rsidRDefault="000B0EAC" w:rsidP="00A544DC">
      <w:pPr>
        <w:pStyle w:val="3"/>
      </w:pPr>
      <w:bookmarkStart w:id="58" w:name="_Toc56776090"/>
      <w:r w:rsidRPr="000B0EAC">
        <w:t>5.</w:t>
      </w:r>
      <w:r w:rsidR="00E420C7">
        <w:t>3</w:t>
      </w:r>
      <w:r w:rsidRPr="000B0EAC">
        <w:t>.1</w:t>
      </w:r>
      <w:r w:rsidRPr="000B0EAC">
        <w:tab/>
        <w:t>Description</w:t>
      </w:r>
      <w:bookmarkEnd w:id="58"/>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59" w:name="_Toc56776091"/>
      <w:r w:rsidRPr="000B0EAC">
        <w:t>5.</w:t>
      </w:r>
      <w:r w:rsidR="00E420C7">
        <w:t>3</w:t>
      </w:r>
      <w:r w:rsidRPr="000B0EAC">
        <w:t>.2</w:t>
      </w:r>
      <w:r w:rsidRPr="000B0EAC">
        <w:tab/>
        <w:t>Pre-conditions</w:t>
      </w:r>
      <w:bookmarkEnd w:id="59"/>
    </w:p>
    <w:p w14:paraId="53E27618" w14:textId="6AB5F345" w:rsidR="000B0EAC" w:rsidRPr="000B0EAC" w:rsidRDefault="00BC683E">
      <w:pPr>
        <w:rPr>
          <w:rFonts w:eastAsia="맑은 고딕"/>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disjoint network slices</w:t>
      </w:r>
      <w:r>
        <w:rPr>
          <w:lang w:val="en-US" w:eastAsia="ko-KR"/>
        </w:rPr>
        <w:t xml:space="preserve"> simultaneously.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27F26530" w:rsidR="000B0EAC" w:rsidRPr="000B0EAC" w:rsidRDefault="00556E83" w:rsidP="000B0EAC">
      <w:pPr>
        <w:jc w:val="center"/>
        <w:rPr>
          <w:rFonts w:ascii="Arial" w:eastAsia="맑은 고딕" w:hAnsi="Arial"/>
          <w:szCs w:val="24"/>
          <w:lang w:val="en-US" w:eastAsia="ko-KR"/>
        </w:rPr>
      </w:pPr>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60" w:name="_Toc56776092"/>
      <w:r w:rsidRPr="000B0EAC">
        <w:t>5.</w:t>
      </w:r>
      <w:r w:rsidR="00E420C7">
        <w:t>3</w:t>
      </w:r>
      <w:r w:rsidRPr="000B0EAC">
        <w:t>.3</w:t>
      </w:r>
      <w:r w:rsidRPr="000B0EAC">
        <w:tab/>
        <w:t>Service Flows</w:t>
      </w:r>
      <w:bookmarkEnd w:id="60"/>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3"/>
      </w:pPr>
      <w:bookmarkStart w:id="61" w:name="_Toc56776093"/>
      <w:r w:rsidRPr="000B0EAC">
        <w:t>5.</w:t>
      </w:r>
      <w:r w:rsidR="00E420C7">
        <w:t>3</w:t>
      </w:r>
      <w:r w:rsidRPr="000B0EAC">
        <w:t>.4</w:t>
      </w:r>
      <w:r w:rsidRPr="000B0EAC">
        <w:tab/>
        <w:t>Post-conditions</w:t>
      </w:r>
      <w:bookmarkEnd w:id="61"/>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2C027325"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 or user preference.</w:t>
      </w:r>
    </w:p>
    <w:p w14:paraId="47534DCC" w14:textId="651C4394" w:rsidR="000B0EAC" w:rsidRPr="000B0EAC" w:rsidRDefault="000B0EAC" w:rsidP="00A544DC">
      <w:pPr>
        <w:pStyle w:val="3"/>
      </w:pPr>
      <w:bookmarkStart w:id="62" w:name="_Toc56776094"/>
      <w:r w:rsidRPr="000B0EAC">
        <w:t>5.</w:t>
      </w:r>
      <w:r w:rsidR="00E420C7">
        <w:t>3</w:t>
      </w:r>
      <w:r w:rsidRPr="000B0EAC">
        <w:t>.5</w:t>
      </w:r>
      <w:r w:rsidRPr="000B0EAC">
        <w:tab/>
        <w:t>Existing features partly or fully covering the use case functionality</w:t>
      </w:r>
      <w:bookmarkEnd w:id="62"/>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3"/>
      </w:pPr>
      <w:bookmarkStart w:id="63" w:name="_Toc56776095"/>
      <w:r w:rsidRPr="000B0EAC">
        <w:t>5.</w:t>
      </w:r>
      <w:r w:rsidR="00E420C7">
        <w:t>3</w:t>
      </w:r>
      <w:r w:rsidRPr="000B0EAC">
        <w:t>.6</w:t>
      </w:r>
      <w:r w:rsidRPr="000B0EAC">
        <w:tab/>
        <w:t>Potential New Requirements needed to support the use case</w:t>
      </w:r>
      <w:bookmarkEnd w:id="63"/>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65E9D446"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 xml:space="preserve">the UE,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191DAC9F" w14:textId="09D67A97"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e.g. when triggered by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64" w:name="_Toc56776096"/>
      <w:r w:rsidRPr="000B0EAC">
        <w:t>5.</w:t>
      </w:r>
      <w:r w:rsidR="00E420C7">
        <w:t>4</w:t>
      </w:r>
      <w:r w:rsidRPr="000B0EAC">
        <w:t>.</w:t>
      </w:r>
      <w:r w:rsidRPr="000B0EAC">
        <w:tab/>
        <w:t>Use of Multi-RATs for network slices</w:t>
      </w:r>
      <w:bookmarkEnd w:id="64"/>
    </w:p>
    <w:p w14:paraId="5F1B0D33" w14:textId="68FC9008" w:rsidR="000B0EAC" w:rsidRPr="000B0EAC" w:rsidRDefault="000B0EAC" w:rsidP="00A544DC">
      <w:pPr>
        <w:pStyle w:val="3"/>
      </w:pPr>
      <w:bookmarkStart w:id="65" w:name="_Toc56776097"/>
      <w:r w:rsidRPr="000B0EAC">
        <w:t>5.</w:t>
      </w:r>
      <w:r w:rsidR="00E420C7">
        <w:t>4</w:t>
      </w:r>
      <w:r w:rsidRPr="000B0EAC">
        <w:t>.1</w:t>
      </w:r>
      <w:r w:rsidRPr="000B0EAC">
        <w:tab/>
        <w:t>Description</w:t>
      </w:r>
      <w:bookmarkEnd w:id="65"/>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66" w:name="_Toc56776098"/>
      <w:r w:rsidRPr="000B0EAC">
        <w:t>5.</w:t>
      </w:r>
      <w:r w:rsidR="00E420C7">
        <w:t>4</w:t>
      </w:r>
      <w:r w:rsidRPr="000B0EAC">
        <w:t>.2</w:t>
      </w:r>
      <w:r w:rsidRPr="000B0EAC">
        <w:tab/>
        <w:t>Pre-conditions</w:t>
      </w:r>
      <w:bookmarkEnd w:id="66"/>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1" type="#_x0000_t75" style="width:312.45pt;height:138.85pt" o:ole="">
            <v:imagedata r:id="rId22" o:title=""/>
          </v:shape>
          <o:OLEObject Type="Embed" ProgID="Visio.Drawing.11" ShapeID="_x0000_i1031" DrawAspect="Content" ObjectID="_1667721419"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M, e.g. for general </w:t>
      </w:r>
      <w:proofErr w:type="spellStart"/>
      <w:r w:rsidR="000B0EAC" w:rsidRPr="000B0EAC">
        <w:rPr>
          <w:lang w:val="en-US" w:eastAsia="ko-KR"/>
        </w:rPr>
        <w:t>eMBB</w:t>
      </w:r>
      <w:proofErr w:type="spellEnd"/>
      <w:r w:rsidR="000B0EAC" w:rsidRPr="000B0EAC">
        <w:rPr>
          <w:lang w:val="en-US" w:eastAsia="ko-KR"/>
        </w:rPr>
        <w:t xml:space="preserve"> services, including a slice for IMS service.</w:t>
      </w:r>
    </w:p>
    <w:p w14:paraId="18135A63" w14:textId="5EE3E6F7"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새굴림"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67" w:name="_Toc56776099"/>
      <w:r w:rsidRPr="000B0EAC">
        <w:t>5.</w:t>
      </w:r>
      <w:r w:rsidR="00E420C7">
        <w:t>4</w:t>
      </w:r>
      <w:r w:rsidRPr="000B0EAC">
        <w:t>.3</w:t>
      </w:r>
      <w:r w:rsidRPr="000B0EAC">
        <w:tab/>
        <w:t>Service Flows</w:t>
      </w:r>
      <w:bookmarkEnd w:id="67"/>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68" w:name="_Toc56776100"/>
      <w:r w:rsidRPr="000B0EAC">
        <w:t>5.</w:t>
      </w:r>
      <w:r w:rsidR="00E420C7">
        <w:t>4</w:t>
      </w:r>
      <w:r w:rsidRPr="000B0EAC">
        <w:t>.4</w:t>
      </w:r>
      <w:r w:rsidRPr="000B0EAC">
        <w:tab/>
        <w:t>Post-conditions</w:t>
      </w:r>
      <w:bookmarkEnd w:id="68"/>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2" type="#_x0000_t75" style="width:312.45pt;height:138.85pt" o:ole="">
            <v:imagedata r:id="rId24" o:title=""/>
          </v:shape>
          <o:OLEObject Type="Embed" ProgID="Visio.Drawing.11" ShapeID="_x0000_i1032" DrawAspect="Content" ObjectID="_1667721420"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3"/>
      </w:pPr>
      <w:bookmarkStart w:id="69" w:name="_Toc56776101"/>
      <w:r w:rsidRPr="000B0EAC">
        <w:t>5.</w:t>
      </w:r>
      <w:r w:rsidR="00E420C7">
        <w:t>4</w:t>
      </w:r>
      <w:r w:rsidRPr="000B0EAC">
        <w:t>.5</w:t>
      </w:r>
      <w:r w:rsidRPr="000B0EAC">
        <w:tab/>
        <w:t>Existing features partly or fully covering the use case functionality</w:t>
      </w:r>
      <w:bookmarkEnd w:id="69"/>
    </w:p>
    <w:p w14:paraId="27BA5AE8" w14:textId="77777777" w:rsidR="000B0EAC" w:rsidRPr="000B0EAC" w:rsidRDefault="000B0EAC" w:rsidP="000B0EAC">
      <w:pPr>
        <w:rPr>
          <w:rFonts w:ascii="Arial" w:eastAsia="새굴림" w:hAnsi="Arial"/>
          <w:szCs w:val="24"/>
          <w:lang w:val="en-US" w:eastAsia="ko-KR"/>
        </w:rPr>
      </w:pPr>
    </w:p>
    <w:p w14:paraId="333E46FB" w14:textId="37A53140" w:rsidR="000B0EAC" w:rsidRPr="000B0EAC" w:rsidRDefault="000B0EAC" w:rsidP="00A544DC">
      <w:pPr>
        <w:pStyle w:val="3"/>
      </w:pPr>
      <w:bookmarkStart w:id="70" w:name="_Toc56776102"/>
      <w:r w:rsidRPr="000B0EAC">
        <w:t>5.</w:t>
      </w:r>
      <w:r w:rsidR="00E420C7">
        <w:t>4</w:t>
      </w:r>
      <w:r w:rsidRPr="000B0EAC">
        <w:t>.6</w:t>
      </w:r>
      <w:r w:rsidRPr="000B0EAC">
        <w:tab/>
        <w:t>Potential New Requirements needed to support the use case</w:t>
      </w:r>
      <w:bookmarkEnd w:id="70"/>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677AE18D" w14:textId="4BDBA893" w:rsidR="000B0EAC" w:rsidRPr="000B0EAC" w:rsidRDefault="00E420C7" w:rsidP="00A544DC">
      <w:pPr>
        <w:rPr>
          <w:color w:val="0070C0"/>
          <w:lang w:val="en-US" w:eastAsia="ko-KR"/>
        </w:rPr>
      </w:pPr>
      <w:r>
        <w:rPr>
          <w:lang w:val="en-US" w:eastAsia="ko-KR"/>
        </w:rPr>
        <w:t>[PR.5.4.6-1]</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third party to indicate which specific RATs are allowed for a network slice. </w:t>
      </w:r>
    </w:p>
    <w:p w14:paraId="702BCB8A" w14:textId="44DEFBE6" w:rsidR="000B0EAC" w:rsidRPr="000B0EAC" w:rsidRDefault="00E420C7" w:rsidP="00A544DC">
      <w:pPr>
        <w:rPr>
          <w:lang w:val="en-US" w:eastAsia="ko-KR"/>
        </w:rPr>
      </w:pPr>
      <w:r>
        <w:rPr>
          <w:lang w:val="en-US" w:eastAsia="ko-KR"/>
        </w:rPr>
        <w:t>[PR.5.4.6-2]</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mechanism to route user traffic over RATs which are allowed for the network slice. </w:t>
      </w:r>
    </w:p>
    <w:p w14:paraId="5B2C6DDC" w14:textId="397280FE" w:rsidR="000B0EAC" w:rsidRPr="000B0EAC" w:rsidRDefault="00E420C7" w:rsidP="00A544DC">
      <w:pPr>
        <w:rPr>
          <w:lang w:val="en-US" w:eastAsia="ko-KR"/>
        </w:rPr>
      </w:pPr>
      <w:r>
        <w:rPr>
          <w:lang w:val="en-US" w:eastAsia="ko-KR"/>
        </w:rPr>
        <w:t>[PR.5.4.6-3]</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71" w:name="_Toc56776103"/>
      <w:r>
        <w:t>5.5</w:t>
      </w:r>
      <w:r w:rsidR="005C7484" w:rsidRPr="005C7484">
        <w:tab/>
        <w:t>Use case on access to slices when roaming</w:t>
      </w:r>
      <w:bookmarkEnd w:id="71"/>
    </w:p>
    <w:p w14:paraId="0D71B809" w14:textId="7B28D31B" w:rsidR="005C7484" w:rsidRPr="005C7484" w:rsidRDefault="00E420C7" w:rsidP="00A544DC">
      <w:pPr>
        <w:pStyle w:val="3"/>
      </w:pPr>
      <w:bookmarkStart w:id="72" w:name="_Toc56776104"/>
      <w:r>
        <w:t>5</w:t>
      </w:r>
      <w:r w:rsidR="005C7484" w:rsidRPr="005C7484">
        <w:t>.</w:t>
      </w:r>
      <w:r>
        <w:t>5</w:t>
      </w:r>
      <w:r w:rsidR="005C7484" w:rsidRPr="005C7484">
        <w:t>.1</w:t>
      </w:r>
      <w:r w:rsidR="005C7484" w:rsidRPr="005C7484">
        <w:tab/>
        <w:t>Description</w:t>
      </w:r>
      <w:bookmarkEnd w:id="72"/>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w:t>
      </w:r>
      <w:r w:rsidRPr="005C7484">
        <w:lastRenderedPageBreak/>
        <w:t xml:space="preserve">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3"/>
      </w:pPr>
      <w:bookmarkStart w:id="73" w:name="_Toc56776105"/>
      <w:r>
        <w:t>5</w:t>
      </w:r>
      <w:r w:rsidR="005C7484" w:rsidRPr="005C7484">
        <w:t>.</w:t>
      </w:r>
      <w:r>
        <w:t>5</w:t>
      </w:r>
      <w:r w:rsidR="005C7484" w:rsidRPr="005C7484">
        <w:t>.2</w:t>
      </w:r>
      <w:r w:rsidR="005C7484" w:rsidRPr="005C7484">
        <w:tab/>
        <w:t>Pre-conditions</w:t>
      </w:r>
      <w:bookmarkEnd w:id="73"/>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74" w:name="_Toc56776106"/>
      <w:r>
        <w:t>5</w:t>
      </w:r>
      <w:r w:rsidR="005C7484" w:rsidRPr="005C7484">
        <w:t>.</w:t>
      </w:r>
      <w:r>
        <w:t>5</w:t>
      </w:r>
      <w:r w:rsidR="005C7484" w:rsidRPr="005C7484">
        <w:t>.3</w:t>
      </w:r>
      <w:r w:rsidR="005C7484" w:rsidRPr="005C7484">
        <w:tab/>
        <w:t>Service Flows</w:t>
      </w:r>
      <w:bookmarkEnd w:id="74"/>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75" w:name="_Toc56776107"/>
      <w:r>
        <w:t>5</w:t>
      </w:r>
      <w:r w:rsidR="005C7484" w:rsidRPr="005C7484">
        <w:t>.</w:t>
      </w:r>
      <w:r>
        <w:t>5</w:t>
      </w:r>
      <w:r w:rsidR="005C7484" w:rsidRPr="005C7484">
        <w:t>.4</w:t>
      </w:r>
      <w:r w:rsidR="005C7484" w:rsidRPr="005C7484">
        <w:tab/>
        <w:t>Post-conditions</w:t>
      </w:r>
      <w:bookmarkEnd w:id="75"/>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76" w:name="_Toc56776108"/>
      <w:r>
        <w:t>5</w:t>
      </w:r>
      <w:r w:rsidR="005C7484" w:rsidRPr="005C7484">
        <w:t>.</w:t>
      </w:r>
      <w:r>
        <w:t>5</w:t>
      </w:r>
      <w:r w:rsidR="005C7484" w:rsidRPr="005C7484">
        <w:t>.5</w:t>
      </w:r>
      <w:r w:rsidR="005C7484" w:rsidRPr="005C7484">
        <w:tab/>
        <w:t>Existing features partly or fully covering the use case functionality</w:t>
      </w:r>
      <w:bookmarkEnd w:id="76"/>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77" w:name="_Toc56776109"/>
      <w:r>
        <w:t>5</w:t>
      </w:r>
      <w:r w:rsidR="005C7484" w:rsidRPr="005C7484">
        <w:t>.</w:t>
      </w:r>
      <w:r>
        <w:t>5</w:t>
      </w:r>
      <w:r w:rsidR="005C7484" w:rsidRPr="005C7484">
        <w:t>.6</w:t>
      </w:r>
      <w:r w:rsidR="005C7484" w:rsidRPr="005C7484">
        <w:tab/>
        <w:t>Potential New Requirements needed to support the use case</w:t>
      </w:r>
      <w:bookmarkEnd w:id="77"/>
    </w:p>
    <w:p w14:paraId="691002D7" w14:textId="6F9A1F0A" w:rsidR="005C7484" w:rsidRPr="005C7484" w:rsidRDefault="005C7484">
      <w:r w:rsidRPr="005C7484">
        <w:t>[PR</w:t>
      </w:r>
      <w:r w:rsidR="00E420C7">
        <w:t>.5</w:t>
      </w:r>
      <w:r w:rsidRPr="005C7484">
        <w:t>.</w:t>
      </w:r>
      <w:r w:rsidR="00E420C7">
        <w:t>5</w:t>
      </w:r>
      <w:r w:rsidRPr="005C7484">
        <w:t xml:space="preserve">.6.1]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 xml:space="preserve">a network slice not offered by the serving network but available in the area from another network, the HPLMN </w:t>
      </w:r>
      <w:proofErr w:type="gramStart"/>
      <w:r w:rsidRPr="005C7484">
        <w:t>shall  be</w:t>
      </w:r>
      <w:proofErr w:type="gramEnd"/>
      <w:r w:rsidRPr="005C7484">
        <w:t xml:space="preserve"> able to steer the UE to the other network and back to the previous network </w:t>
      </w:r>
      <w:r w:rsidR="00985AF8">
        <w:t xml:space="preserve">offering required network slices </w:t>
      </w:r>
      <w:r w:rsidRPr="005C7484">
        <w:t xml:space="preserve">when the </w:t>
      </w:r>
      <w:r w:rsidR="00985AF8">
        <w:t xml:space="preserve">current </w:t>
      </w:r>
      <w:r w:rsidRPr="005C7484">
        <w:t>network slice is no longer in use.</w:t>
      </w:r>
    </w:p>
    <w:p w14:paraId="7D86448B" w14:textId="3075B1D0" w:rsidR="000B0EAC" w:rsidRDefault="000B0EAC" w:rsidP="00F94E05"/>
    <w:p w14:paraId="057E5BA0" w14:textId="3D492674" w:rsidR="005C7484" w:rsidRPr="005C7484" w:rsidRDefault="00672C70" w:rsidP="00A544DC">
      <w:pPr>
        <w:pStyle w:val="2"/>
      </w:pPr>
      <w:bookmarkStart w:id="78" w:name="_Toc56776110"/>
      <w:r>
        <w:lastRenderedPageBreak/>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78"/>
    </w:p>
    <w:p w14:paraId="5B8DADB0" w14:textId="20BE7F5E" w:rsidR="005C7484" w:rsidRPr="005C7484" w:rsidRDefault="00672C70" w:rsidP="00A544DC">
      <w:pPr>
        <w:pStyle w:val="3"/>
      </w:pPr>
      <w:bookmarkStart w:id="79" w:name="_Toc56776111"/>
      <w:r>
        <w:t>5</w:t>
      </w:r>
      <w:r w:rsidR="005C7484" w:rsidRPr="005C7484">
        <w:t>.</w:t>
      </w:r>
      <w:r>
        <w:t>6</w:t>
      </w:r>
      <w:r w:rsidR="005C7484" w:rsidRPr="005C7484">
        <w:t>.1</w:t>
      </w:r>
      <w:r w:rsidR="005C7484" w:rsidRPr="005C7484">
        <w:tab/>
        <w:t>Description</w:t>
      </w:r>
      <w:bookmarkEnd w:id="7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3"/>
      </w:pPr>
      <w:bookmarkStart w:id="80" w:name="_Toc56776112"/>
      <w:r>
        <w:t>5</w:t>
      </w:r>
      <w:r w:rsidR="005C7484" w:rsidRPr="005C7484">
        <w:t>.</w:t>
      </w:r>
      <w:r>
        <w:t>6</w:t>
      </w:r>
      <w:r w:rsidR="005C7484" w:rsidRPr="005C7484">
        <w:t>.2</w:t>
      </w:r>
      <w:r w:rsidR="005C7484" w:rsidRPr="005C7484">
        <w:tab/>
        <w:t>Pre-conditions</w:t>
      </w:r>
      <w:bookmarkEnd w:id="8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w:t>
      </w:r>
      <w:proofErr w:type="spellStart"/>
      <w:r w:rsidRPr="005C7484">
        <w:rPr>
          <w:lang w:eastAsia="zh-CN"/>
        </w:rPr>
        <w:t>pricot</w:t>
      </w:r>
      <w:proofErr w:type="spellEnd"/>
      <w:r w:rsidRPr="005C7484">
        <w:rPr>
          <w:lang w:eastAsia="zh-CN"/>
        </w:rPr>
        <w:t>, (B)</w:t>
      </w:r>
      <w:proofErr w:type="spellStart"/>
      <w:r w:rsidRPr="005C7484">
        <w:rPr>
          <w:lang w:eastAsia="zh-CN"/>
        </w:rPr>
        <w:t>anana</w:t>
      </w:r>
      <w:proofErr w:type="spellEnd"/>
      <w:r w:rsidRPr="005C7484">
        <w:rPr>
          <w:lang w:eastAsia="zh-CN"/>
        </w:rPr>
        <w:t xml:space="preserve"> and (C)</w:t>
      </w:r>
      <w:proofErr w:type="spellStart"/>
      <w:r w:rsidRPr="005C7484">
        <w:rPr>
          <w:lang w:eastAsia="zh-CN"/>
        </w:rPr>
        <w:t>herry</w:t>
      </w:r>
      <w:proofErr w:type="spellEnd"/>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81" w:name="_Toc56776113"/>
      <w:r>
        <w:t>5</w:t>
      </w:r>
      <w:r w:rsidR="005C7484" w:rsidRPr="005C7484">
        <w:t>.</w:t>
      </w:r>
      <w:r>
        <w:t>6</w:t>
      </w:r>
      <w:r w:rsidR="005C7484" w:rsidRPr="005C7484">
        <w:t>.3</w:t>
      </w:r>
      <w:r w:rsidR="005C7484" w:rsidRPr="005C7484">
        <w:tab/>
        <w:t>Service Flows</w:t>
      </w:r>
      <w:bookmarkEnd w:id="8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82" w:name="_Toc56776114"/>
      <w:r>
        <w:t>5</w:t>
      </w:r>
      <w:r w:rsidR="005C7484" w:rsidRPr="005C7484">
        <w:t>.</w:t>
      </w:r>
      <w:r>
        <w:t>6</w:t>
      </w:r>
      <w:r w:rsidR="005C7484" w:rsidRPr="005C7484">
        <w:t>.4</w:t>
      </w:r>
      <w:r w:rsidR="005C7484" w:rsidRPr="005C7484">
        <w:tab/>
        <w:t>Post-conditions</w:t>
      </w:r>
      <w:bookmarkEnd w:id="8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83" w:name="_Toc56776115"/>
      <w:r>
        <w:t>5</w:t>
      </w:r>
      <w:r w:rsidR="005C7484" w:rsidRPr="005C7484">
        <w:t>.</w:t>
      </w:r>
      <w:r>
        <w:t>6</w:t>
      </w:r>
      <w:r w:rsidR="005C7484" w:rsidRPr="005C7484">
        <w:t>.5</w:t>
      </w:r>
      <w:r w:rsidR="005C7484" w:rsidRPr="005C7484">
        <w:tab/>
        <w:t>Existing features partly or fully covering the use case functionality</w:t>
      </w:r>
      <w:bookmarkEnd w:id="83"/>
    </w:p>
    <w:p w14:paraId="52B8CA27" w14:textId="4AAC0E25" w:rsidR="005C7484" w:rsidRPr="005C7484" w:rsidRDefault="005C7484">
      <w:r w:rsidRPr="005C7484">
        <w:t xml:space="preserve">There </w:t>
      </w:r>
      <w:r w:rsidR="0076460D">
        <w:t>are</w:t>
      </w:r>
      <w:r w:rsidRPr="005C7484">
        <w:t xml:space="preserve"> related requirement</w:t>
      </w:r>
      <w:r w:rsidR="0076460D">
        <w:t>s</w:t>
      </w:r>
      <w:r w:rsidRPr="005C7484">
        <w:t xml:space="preserve"> in TS 22.261,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84" w:name="_Toc56776116"/>
      <w:r>
        <w:t>5</w:t>
      </w:r>
      <w:r w:rsidR="005C7484" w:rsidRPr="005C7484">
        <w:t>.</w:t>
      </w:r>
      <w:r>
        <w:t>6</w:t>
      </w:r>
      <w:r w:rsidR="005C7484" w:rsidRPr="005C7484">
        <w:t>.6</w:t>
      </w:r>
      <w:r w:rsidR="005C7484" w:rsidRPr="005C7484">
        <w:tab/>
        <w:t>Potential New Requirements needed to support the use case</w:t>
      </w:r>
      <w:bookmarkEnd w:id="84"/>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7CDE7F52" w:rsidR="005C7484" w:rsidRPr="005C7484" w:rsidRDefault="005C7484">
      <w:r w:rsidRPr="005C7484">
        <w:lastRenderedPageBreak/>
        <w:t>[PR</w:t>
      </w:r>
      <w:r w:rsidR="00672C70">
        <w:t>.5</w:t>
      </w:r>
      <w:r w:rsidRPr="005C7484">
        <w:t>.1.6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7FE1D401" w:rsidR="005C7484" w:rsidRPr="005C7484" w:rsidRDefault="005C7484">
      <w:pPr>
        <w:rPr>
          <w:rFonts w:eastAsia="Calibri"/>
        </w:rPr>
      </w:pPr>
      <w:r w:rsidRPr="005C7484">
        <w:t>[PR</w:t>
      </w:r>
      <w:r w:rsidR="00672C70">
        <w:t>.5</w:t>
      </w:r>
      <w:r w:rsidRPr="005C7484">
        <w:t>.1.6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E333DB9" w14:textId="6BB04239" w:rsidR="005C7484" w:rsidRDefault="005C7484" w:rsidP="00F94E05"/>
    <w:p w14:paraId="43A08791" w14:textId="6C6F6ACD" w:rsidR="0016033D" w:rsidRPr="0016033D" w:rsidRDefault="009F6B38" w:rsidP="00A544DC">
      <w:pPr>
        <w:pStyle w:val="2"/>
      </w:pPr>
      <w:bookmarkStart w:id="85" w:name="_Toc56776117"/>
      <w:r>
        <w:t>5</w:t>
      </w:r>
      <w:r w:rsidR="0016033D" w:rsidRPr="0016033D">
        <w:t>.</w:t>
      </w:r>
      <w:r w:rsidR="00B72F72">
        <w:t>7</w:t>
      </w:r>
      <w:r w:rsidR="0016033D" w:rsidRPr="0016033D">
        <w:tab/>
        <w:t>Slice Access with Application Preference</w:t>
      </w:r>
      <w:bookmarkEnd w:id="85"/>
    </w:p>
    <w:p w14:paraId="007DA4B0" w14:textId="498CDC40" w:rsidR="0016033D" w:rsidRPr="0016033D" w:rsidRDefault="009F6B38" w:rsidP="00A544DC">
      <w:pPr>
        <w:pStyle w:val="3"/>
      </w:pPr>
      <w:bookmarkStart w:id="86" w:name="_Toc56776118"/>
      <w:r>
        <w:t>5</w:t>
      </w:r>
      <w:r w:rsidR="0016033D" w:rsidRPr="0016033D">
        <w:t>.</w:t>
      </w:r>
      <w:r w:rsidR="00B72F72">
        <w:t>7</w:t>
      </w:r>
      <w:r w:rsidR="0016033D" w:rsidRPr="0016033D">
        <w:t>.1</w:t>
      </w:r>
      <w:r w:rsidR="0016033D" w:rsidRPr="0016033D">
        <w:tab/>
        <w:t>Description</w:t>
      </w:r>
      <w:bookmarkEnd w:id="8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6305AC">
      <w:pPr>
        <w:jc w:val="both"/>
        <w:rPr>
          <w:rFonts w:eastAsia="Times New Roman"/>
          <w:lang w:val="en-US" w:eastAsia="zh-CN"/>
        </w:rPr>
      </w:pPr>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3"/>
      </w:pPr>
      <w:bookmarkStart w:id="87" w:name="_Toc56776119"/>
      <w:r>
        <w:t>5</w:t>
      </w:r>
      <w:r w:rsidR="0016033D" w:rsidRPr="0016033D">
        <w:t>.</w:t>
      </w:r>
      <w:r w:rsidR="00B72F72">
        <w:t>7</w:t>
      </w:r>
      <w:r w:rsidR="0016033D" w:rsidRPr="0016033D">
        <w:t>.2</w:t>
      </w:r>
      <w:r w:rsidR="0016033D" w:rsidRPr="0016033D">
        <w:tab/>
        <w:t>Pre-conditions</w:t>
      </w:r>
      <w:bookmarkEnd w:id="8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w:t>
      </w:r>
      <w:proofErr w:type="spellStart"/>
      <w:r w:rsidR="0016033D" w:rsidRPr="0016033D">
        <w:t>eMBB</w:t>
      </w:r>
      <w:proofErr w:type="spellEnd"/>
      <w:r w:rsidR="0016033D" w:rsidRPr="0016033D">
        <w:t xml:space="preserve">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88" w:name="_Toc56776120"/>
      <w:r>
        <w:lastRenderedPageBreak/>
        <w:t>5</w:t>
      </w:r>
      <w:r w:rsidR="0016033D" w:rsidRPr="0016033D">
        <w:t>.</w:t>
      </w:r>
      <w:r w:rsidR="00B72F72">
        <w:t>7</w:t>
      </w:r>
      <w:r w:rsidR="0016033D" w:rsidRPr="0016033D">
        <w:t>.3</w:t>
      </w:r>
      <w:r w:rsidR="0016033D" w:rsidRPr="0016033D">
        <w:tab/>
        <w:t>Service Flows</w:t>
      </w:r>
      <w:bookmarkEnd w:id="8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w:t>
      </w:r>
      <w:proofErr w:type="gramStart"/>
      <w:r w:rsidRPr="006305AC">
        <w:rPr>
          <w:lang w:val="en-US" w:eastAsia="zh-CN"/>
        </w:rPr>
        <w:t>1.</w:t>
      </w:r>
      <w:r w:rsidR="0016033D" w:rsidRPr="0016033D">
        <w:rPr>
          <w:lang w:val="en-US" w:eastAsia="zh-CN"/>
        </w:rPr>
        <w:t>.</w:t>
      </w:r>
      <w:proofErr w:type="gramEnd"/>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89" w:name="_Toc56776121"/>
      <w:r>
        <w:t>5</w:t>
      </w:r>
      <w:r w:rsidR="0016033D" w:rsidRPr="0016033D">
        <w:t>.</w:t>
      </w:r>
      <w:r w:rsidR="00B72F72">
        <w:t>7</w:t>
      </w:r>
      <w:r w:rsidR="0016033D" w:rsidRPr="0016033D">
        <w:t>.4</w:t>
      </w:r>
      <w:r w:rsidR="0016033D" w:rsidRPr="0016033D">
        <w:tab/>
        <w:t>Post-conditions</w:t>
      </w:r>
      <w:bookmarkEnd w:id="8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3"/>
      </w:pPr>
      <w:bookmarkStart w:id="90" w:name="_Toc56776122"/>
      <w:r>
        <w:t>5</w:t>
      </w:r>
      <w:r w:rsidR="0016033D" w:rsidRPr="0016033D">
        <w:t>.</w:t>
      </w:r>
      <w:r w:rsidR="00B72F72">
        <w:t>7</w:t>
      </w:r>
      <w:r w:rsidR="0016033D" w:rsidRPr="0016033D">
        <w:t>.5</w:t>
      </w:r>
      <w:r w:rsidR="0016033D" w:rsidRPr="0016033D">
        <w:tab/>
        <w:t>Existing features partly or fully covering the use case functionality</w:t>
      </w:r>
      <w:bookmarkEnd w:id="90"/>
    </w:p>
    <w:p w14:paraId="7004F4B0" w14:textId="77777777" w:rsidR="0016033D" w:rsidRPr="0016033D" w:rsidRDefault="0016033D">
      <w:pPr>
        <w:rPr>
          <w:lang w:eastAsia="zh-CN"/>
        </w:rPr>
      </w:pPr>
      <w:r w:rsidRPr="0016033D">
        <w:rPr>
          <w:lang w:eastAsia="zh-CN"/>
        </w:rPr>
        <w:t xml:space="preserve">In Clause 6.1.2 of TS 22.261, network slicing requirements are specified including general, management, network slice constraints and cross-network slice coordination.  </w:t>
      </w:r>
    </w:p>
    <w:p w14:paraId="092BE619" w14:textId="7BBD2B70"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4D4BB1B6"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lastRenderedPageBreak/>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3"/>
      </w:pPr>
      <w:bookmarkStart w:id="91" w:name="_Toc56776123"/>
      <w:r>
        <w:t>5</w:t>
      </w:r>
      <w:r w:rsidR="0016033D" w:rsidRPr="0016033D">
        <w:t>.</w:t>
      </w:r>
      <w:r w:rsidR="00FC7976">
        <w:t>7</w:t>
      </w:r>
      <w:r w:rsidR="0016033D" w:rsidRPr="0016033D">
        <w:t>.6</w:t>
      </w:r>
      <w:r w:rsidR="0016033D" w:rsidRPr="0016033D">
        <w:tab/>
        <w:t>Potential New Requirements needed to support the use case</w:t>
      </w:r>
      <w:bookmarkEnd w:id="91"/>
    </w:p>
    <w:p w14:paraId="4EA862BC" w14:textId="6B8553D3"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63E975B2" w14:textId="320E679C" w:rsidR="0016033D" w:rsidRDefault="0016033D" w:rsidP="00F94E05"/>
    <w:p w14:paraId="6DA99EFD" w14:textId="2519FBAF" w:rsidR="00741C38" w:rsidRDefault="00741C38" w:rsidP="00357646">
      <w:pPr>
        <w:pStyle w:val="EditorsNote"/>
      </w:pPr>
      <w:bookmarkStart w:id="92" w:name="_GoBack"/>
      <w:r w:rsidRPr="0016033D">
        <w:rPr>
          <w:rFonts w:hint="eastAsia"/>
        </w:rPr>
        <w:t>E</w:t>
      </w:r>
      <w:r w:rsidRPr="0016033D">
        <w:t>ditor’s Note:</w:t>
      </w:r>
      <w:r>
        <w:tab/>
        <w:t xml:space="preserve">Some names of actor in section 5.8 need to change according to the drafting rules. </w:t>
      </w:r>
    </w:p>
    <w:bookmarkEnd w:id="92"/>
    <w:p w14:paraId="4E71F06E" w14:textId="74EDA329" w:rsidR="00905774" w:rsidRPr="00905774" w:rsidRDefault="00905774" w:rsidP="0090577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x-none"/>
        </w:rPr>
      </w:pPr>
      <w:r w:rsidRPr="00905774">
        <w:rPr>
          <w:rFonts w:ascii="Arial" w:eastAsia="Times New Roman" w:hAnsi="Arial"/>
          <w:sz w:val="32"/>
          <w:lang w:eastAsia="x-none"/>
        </w:rPr>
        <w:t>5.</w:t>
      </w:r>
      <w:r w:rsidR="00555C26">
        <w:rPr>
          <w:rFonts w:ascii="Arial" w:eastAsia="Times New Roman" w:hAnsi="Arial"/>
          <w:sz w:val="32"/>
          <w:lang w:eastAsia="x-none"/>
        </w:rPr>
        <w:t>8</w:t>
      </w:r>
      <w:r w:rsidRPr="00905774">
        <w:rPr>
          <w:rFonts w:ascii="Arial" w:eastAsia="Times New Roman" w:hAnsi="Arial"/>
          <w:sz w:val="32"/>
          <w:lang w:eastAsia="x-none"/>
        </w:rPr>
        <w:tab/>
        <w:t xml:space="preserve">Use case for application-based preference </w:t>
      </w:r>
    </w:p>
    <w:p w14:paraId="0421783E" w14:textId="5B99501B" w:rsidR="00905774" w:rsidRPr="00905774" w:rsidRDefault="00905774" w:rsidP="00357646">
      <w:pPr>
        <w:pStyle w:val="3"/>
      </w:pPr>
      <w:bookmarkStart w:id="93" w:name="_Toc56776124"/>
      <w:r w:rsidRPr="00905774">
        <w:t>5.</w:t>
      </w:r>
      <w:r w:rsidR="00555C26">
        <w:t>8</w:t>
      </w:r>
      <w:r w:rsidRPr="00905774">
        <w:t>.1</w:t>
      </w:r>
      <w:r w:rsidRPr="00905774">
        <w:tab/>
        <w:t>Description</w:t>
      </w:r>
      <w:bookmarkEnd w:id="93"/>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x-none"/>
        </w:rPr>
      </w:pPr>
      <w:r w:rsidRPr="00905774">
        <w:rPr>
          <w:rFonts w:ascii="Arial" w:eastAsia="Times New Roman" w:hAnsi="Arial"/>
          <w:sz w:val="28"/>
          <w:lang w:eastAsia="x-none"/>
        </w:rPr>
        <w:t>5.</w:t>
      </w:r>
      <w:r w:rsidR="00555C26">
        <w:rPr>
          <w:rFonts w:ascii="Arial" w:eastAsia="Times New Roman" w:hAnsi="Arial"/>
          <w:sz w:val="28"/>
          <w:lang w:eastAsia="x-none"/>
        </w:rPr>
        <w:t>8</w:t>
      </w:r>
      <w:r w:rsidRPr="00905774">
        <w:rPr>
          <w:rFonts w:ascii="Arial" w:eastAsia="Times New Roman" w:hAnsi="Arial"/>
          <w:sz w:val="28"/>
          <w:lang w:eastAsia="x-none"/>
        </w:rPr>
        <w:t>.2</w:t>
      </w:r>
      <w:r w:rsidRPr="00905774">
        <w:rPr>
          <w:rFonts w:ascii="Arial" w:eastAsia="Times New Roman" w:hAnsi="Arial"/>
          <w:sz w:val="28"/>
          <w:lang w:eastAsia="x-none"/>
        </w:rPr>
        <w:tab/>
        <w:t>Pre-conditions</w:t>
      </w:r>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77777777" w:rsidR="00905774" w:rsidRPr="00905774" w:rsidRDefault="00905774" w:rsidP="00905774">
      <w:pPr>
        <w:rPr>
          <w:rFonts w:eastAsia="Times New Roman"/>
          <w:lang w:val="en-US"/>
        </w:rPr>
      </w:pPr>
      <w:r w:rsidRPr="00905774">
        <w:rPr>
          <w:rFonts w:eastAsia="Times New Roman"/>
        </w:rPr>
        <w:t xml:space="preserve">Slice M provides VPN and Netflix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4FB91EEB" w:rsidR="00905774" w:rsidRPr="00905774" w:rsidRDefault="00905774" w:rsidP="00905774">
      <w:pPr>
        <w:rPr>
          <w:rFonts w:eastAsia="Times New Roman"/>
        </w:rPr>
      </w:pPr>
      <w:r w:rsidRPr="00905774">
        <w:rPr>
          <w:rFonts w:eastAsia="Times New Roman"/>
        </w:rPr>
        <w:t>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Netflix during office-breaks while at the office. Both use their Netflix application most after office hours when at home.</w:t>
      </w:r>
    </w:p>
    <w:p w14:paraId="32652724" w14:textId="28BA922A"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Netflix.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맑은 고딕"/>
                <w:lang w:val="en-US" w:eastAsia="ko-KR"/>
              </w:rPr>
            </w:pPr>
            <w:r w:rsidRPr="00905774">
              <w:rPr>
                <w:rFonts w:eastAsia="맑은 고딕"/>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맑은 고딕"/>
                <w:lang w:val="en-US" w:eastAsia="ko-KR"/>
              </w:rPr>
            </w:pPr>
            <w:r w:rsidRPr="00905774">
              <w:rPr>
                <w:rFonts w:eastAsia="맑은 고딕"/>
                <w:lang w:val="en-US" w:eastAsia="ko-KR"/>
              </w:rPr>
              <w:t>Profile</w:t>
            </w:r>
          </w:p>
        </w:tc>
        <w:tc>
          <w:tcPr>
            <w:tcW w:w="2126" w:type="dxa"/>
          </w:tcPr>
          <w:p w14:paraId="76D1AE84" w14:textId="77777777" w:rsidR="00905774" w:rsidRPr="00905774" w:rsidRDefault="00905774" w:rsidP="00905774">
            <w:pPr>
              <w:rPr>
                <w:rFonts w:eastAsia="맑은 고딕"/>
                <w:lang w:val="en-US" w:eastAsia="ko-KR"/>
              </w:rPr>
            </w:pPr>
            <w:r w:rsidRPr="00905774">
              <w:rPr>
                <w:rFonts w:eastAsia="맑은 고딕"/>
                <w:lang w:val="en-US" w:eastAsia="ko-KR"/>
              </w:rPr>
              <w:t>Time of Day, Day</w:t>
            </w:r>
          </w:p>
        </w:tc>
        <w:tc>
          <w:tcPr>
            <w:tcW w:w="1418" w:type="dxa"/>
          </w:tcPr>
          <w:p w14:paraId="6520EBDF"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338" w:type="dxa"/>
          </w:tcPr>
          <w:p w14:paraId="3B05B5D6"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472" w:type="dxa"/>
          </w:tcPr>
          <w:p w14:paraId="651D94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472" w:type="dxa"/>
          </w:tcPr>
          <w:p w14:paraId="3AE36ACC"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맑은 고딕"/>
                <w:lang w:val="en-US" w:eastAsia="ko-KR"/>
              </w:rPr>
            </w:pPr>
            <w:r w:rsidRPr="00905774">
              <w:rPr>
                <w:rFonts w:eastAsia="맑은 고딕"/>
                <w:lang w:val="en-US" w:eastAsia="ko-KR"/>
              </w:rPr>
              <w:t>Work Profile</w:t>
            </w:r>
          </w:p>
        </w:tc>
        <w:tc>
          <w:tcPr>
            <w:tcW w:w="2126" w:type="dxa"/>
          </w:tcPr>
          <w:p w14:paraId="3DF3775F" w14:textId="77777777" w:rsidR="00905774" w:rsidRPr="00905774" w:rsidRDefault="00905774" w:rsidP="00905774">
            <w:pPr>
              <w:rPr>
                <w:rFonts w:eastAsia="맑은 고딕"/>
                <w:lang w:val="en-US" w:eastAsia="ko-KR"/>
              </w:rPr>
            </w:pPr>
            <w:r w:rsidRPr="00905774">
              <w:rPr>
                <w:rFonts w:eastAsia="맑은 고딕"/>
                <w:lang w:val="en-US" w:eastAsia="ko-KR"/>
              </w:rPr>
              <w:t>9-5 Work Day Setting</w:t>
            </w:r>
          </w:p>
        </w:tc>
        <w:tc>
          <w:tcPr>
            <w:tcW w:w="1418" w:type="dxa"/>
          </w:tcPr>
          <w:p w14:paraId="40374D9B"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338" w:type="dxa"/>
          </w:tcPr>
          <w:p w14:paraId="24A901D6"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02B83002"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6F167838" w14:textId="77777777" w:rsidR="00905774" w:rsidRPr="00905774" w:rsidRDefault="00905774" w:rsidP="00905774">
            <w:pPr>
              <w:rPr>
                <w:rFonts w:eastAsia="맑은 고딕"/>
                <w:lang w:val="en-US" w:eastAsia="ko-KR"/>
              </w:rPr>
            </w:pPr>
            <w:r w:rsidRPr="00905774">
              <w:rPr>
                <w:rFonts w:eastAsia="맑은 고딕"/>
                <w:lang w:val="en-US" w:eastAsia="ko-KR"/>
              </w:rPr>
              <w:t xml:space="preserve">Netflix </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맑은 고딕"/>
                <w:lang w:val="en-US" w:eastAsia="ko-KR"/>
              </w:rPr>
            </w:pPr>
          </w:p>
        </w:tc>
        <w:tc>
          <w:tcPr>
            <w:tcW w:w="2126" w:type="dxa"/>
          </w:tcPr>
          <w:p w14:paraId="587A0A9C"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5CF5D637"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5E27EA20"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3C4DA7EA"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0A2F912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맑은 고딕"/>
                <w:lang w:val="en-US" w:eastAsia="ko-KR"/>
              </w:rPr>
            </w:pPr>
            <w:r w:rsidRPr="00905774">
              <w:rPr>
                <w:rFonts w:eastAsia="맑은 고딕"/>
                <w:lang w:val="en-US" w:eastAsia="ko-KR"/>
              </w:rPr>
              <w:lastRenderedPageBreak/>
              <w:t>WFH Profile</w:t>
            </w:r>
          </w:p>
        </w:tc>
        <w:tc>
          <w:tcPr>
            <w:tcW w:w="2126" w:type="dxa"/>
          </w:tcPr>
          <w:p w14:paraId="143FF411" w14:textId="77777777" w:rsidR="00905774" w:rsidRPr="00905774" w:rsidRDefault="00905774" w:rsidP="00905774">
            <w:pPr>
              <w:rPr>
                <w:rFonts w:eastAsia="맑은 고딕"/>
                <w:lang w:val="en-US" w:eastAsia="ko-KR"/>
              </w:rPr>
            </w:pPr>
            <w:r w:rsidRPr="00905774">
              <w:rPr>
                <w:rFonts w:eastAsia="맑은 고딕"/>
                <w:lang w:val="en-US" w:eastAsia="ko-KR"/>
              </w:rPr>
              <w:t>9-5 WFH Day Setting</w:t>
            </w:r>
          </w:p>
        </w:tc>
        <w:tc>
          <w:tcPr>
            <w:tcW w:w="1418" w:type="dxa"/>
          </w:tcPr>
          <w:p w14:paraId="7482F39C" w14:textId="77777777" w:rsidR="00905774" w:rsidRPr="00905774" w:rsidRDefault="00905774" w:rsidP="00905774">
            <w:pPr>
              <w:rPr>
                <w:rFonts w:eastAsia="맑은 고딕"/>
                <w:lang w:val="en-US" w:eastAsia="ko-KR"/>
              </w:rPr>
            </w:pPr>
            <w:r w:rsidRPr="00905774">
              <w:rPr>
                <w:rFonts w:eastAsia="맑은 고딕"/>
                <w:lang w:val="en-US" w:eastAsia="ko-KR"/>
              </w:rPr>
              <w:t>Home</w:t>
            </w:r>
          </w:p>
        </w:tc>
        <w:tc>
          <w:tcPr>
            <w:tcW w:w="1338" w:type="dxa"/>
          </w:tcPr>
          <w:p w14:paraId="5EC893CB"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4FDAB0C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3BCC0ED"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맑은 고딕"/>
                <w:lang w:val="en-US" w:eastAsia="ko-KR"/>
              </w:rPr>
            </w:pPr>
          </w:p>
        </w:tc>
        <w:tc>
          <w:tcPr>
            <w:tcW w:w="2126" w:type="dxa"/>
          </w:tcPr>
          <w:p w14:paraId="2E3AABD3"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1BDE86A3"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2DFCB8B"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907368"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6A8237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맑은 고딕"/>
                <w:lang w:val="en-US" w:eastAsia="ko-KR"/>
              </w:rPr>
            </w:pPr>
            <w:r w:rsidRPr="00905774">
              <w:rPr>
                <w:rFonts w:eastAsia="맑은 고딕"/>
                <w:lang w:val="en-US" w:eastAsia="ko-KR"/>
              </w:rPr>
              <w:t>Default Profile</w:t>
            </w:r>
          </w:p>
        </w:tc>
        <w:tc>
          <w:tcPr>
            <w:tcW w:w="2126" w:type="dxa"/>
          </w:tcPr>
          <w:p w14:paraId="2EDF50CC"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418" w:type="dxa"/>
          </w:tcPr>
          <w:p w14:paraId="482B810B"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802622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7C663C"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56ACD23"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bl>
    <w:p w14:paraId="49F7EE9B" w14:textId="77777777" w:rsidR="00905774" w:rsidRPr="00905774" w:rsidRDefault="00905774" w:rsidP="00905774">
      <w:pPr>
        <w:spacing w:after="0"/>
        <w:ind w:left="360"/>
        <w:contextualSpacing/>
        <w:rPr>
          <w:rFonts w:eastAsia="맑은 고딕"/>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1C0DEFCA"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5DB4E1BC"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7F44E2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10BED0AF"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51E4FA3F"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58612E1C"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332BF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6CDF638B"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5D74C77E"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64161A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3EF9A4D3"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0A350680"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5B54A8D" w14:textId="41F1B6EA"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x-none"/>
        </w:rPr>
      </w:pPr>
      <w:r w:rsidRPr="00905774">
        <w:rPr>
          <w:rFonts w:ascii="Arial" w:eastAsia="Times New Roman" w:hAnsi="Arial"/>
          <w:sz w:val="28"/>
          <w:lang w:eastAsia="x-none"/>
        </w:rPr>
        <w:t>5.</w:t>
      </w:r>
      <w:r w:rsidR="00555C26">
        <w:rPr>
          <w:rFonts w:ascii="Arial" w:eastAsia="Times New Roman" w:hAnsi="Arial"/>
          <w:sz w:val="28"/>
          <w:lang w:eastAsia="x-none"/>
        </w:rPr>
        <w:t>8</w:t>
      </w:r>
      <w:r w:rsidRPr="00905774">
        <w:rPr>
          <w:rFonts w:ascii="Arial" w:eastAsia="Times New Roman" w:hAnsi="Arial"/>
          <w:sz w:val="28"/>
          <w:lang w:eastAsia="x-none"/>
        </w:rPr>
        <w:t>.3</w:t>
      </w:r>
      <w:r w:rsidRPr="00905774">
        <w:rPr>
          <w:rFonts w:ascii="Arial" w:eastAsia="Times New Roman" w:hAnsi="Arial"/>
          <w:sz w:val="28"/>
          <w:lang w:eastAsia="x-none"/>
        </w:rPr>
        <w:tab/>
        <w:t>Service Flows</w:t>
      </w:r>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77777777" w:rsidR="00905774" w:rsidRPr="00905774" w:rsidRDefault="00905774" w:rsidP="00905774">
      <w:pPr>
        <w:spacing w:after="0"/>
        <w:ind w:left="360"/>
        <w:contextualSpacing/>
        <w:rPr>
          <w:rFonts w:eastAsia="맑은 고딕"/>
          <w:sz w:val="24"/>
          <w:szCs w:val="24"/>
          <w:lang w:val="en-US" w:eastAsia="ko-KR"/>
        </w:rPr>
      </w:pPr>
      <w:r w:rsidRPr="00905774">
        <w:rPr>
          <w:rFonts w:eastAsia="Times New Roman"/>
          <w:noProof/>
          <w:sz w:val="24"/>
          <w:szCs w:val="24"/>
          <w:lang w:val="en-US" w:eastAsia="ko-KR"/>
        </w:rPr>
        <w:drawing>
          <wp:inline distT="0" distB="0" distL="0" distR="0" wp14:anchorId="66553D85" wp14:editId="6F25F3C6">
            <wp:extent cx="5767070" cy="2432685"/>
            <wp:effectExtent l="0" t="0" r="508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5767070" cy="2432685"/>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77777777" w:rsidR="00905774" w:rsidRPr="00905774" w:rsidRDefault="00905774" w:rsidP="00905774">
      <w:pPr>
        <w:spacing w:after="0"/>
        <w:ind w:left="360"/>
        <w:contextualSpacing/>
        <w:rPr>
          <w:rFonts w:eastAsia="Times New Roman"/>
          <w:sz w:val="24"/>
          <w:szCs w:val="24"/>
          <w:lang w:val="en-IN" w:eastAsia="en-IN"/>
        </w:rPr>
      </w:pPr>
      <w:r w:rsidRPr="00905774">
        <w:rPr>
          <w:rFonts w:eastAsia="Times New Roman"/>
          <w:noProof/>
          <w:sz w:val="24"/>
          <w:szCs w:val="24"/>
          <w:lang w:val="en-US" w:eastAsia="ko-KR"/>
        </w:rPr>
        <w:drawing>
          <wp:inline distT="0" distB="0" distL="0" distR="0" wp14:anchorId="1E05F8AE" wp14:editId="6621E787">
            <wp:extent cx="5767070" cy="2310765"/>
            <wp:effectExtent l="0" t="0" r="508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9">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lastRenderedPageBreak/>
        <w:t>Figure 5.</w:t>
      </w:r>
      <w:r w:rsidR="00555C26">
        <w:rPr>
          <w:lang w:val="en-US" w:eastAsia="ko-KR"/>
        </w:rPr>
        <w:t>8</w:t>
      </w:r>
      <w:r w:rsidRPr="00905774">
        <w:rPr>
          <w:lang w:val="en-US" w:eastAsia="ko-KR"/>
        </w:rPr>
        <w:t>.3-2: Applications preferred network slices for Rama and Krishna during Evenings (</w:t>
      </w:r>
      <w:proofErr w:type="gramStart"/>
      <w:r w:rsidRPr="00905774">
        <w:rPr>
          <w:lang w:val="en-US" w:eastAsia="ko-KR"/>
        </w:rPr>
        <w:t>off</w:t>
      </w:r>
      <w:proofErr w:type="gramEnd"/>
      <w:r w:rsidRPr="00905774">
        <w:rPr>
          <w:lang w:val="en-US" w:eastAsia="ko-KR"/>
        </w:rPr>
        <w:t>-Working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77777777" w:rsidR="00905774" w:rsidRPr="00905774" w:rsidRDefault="00905774" w:rsidP="00905774">
      <w:pPr>
        <w:jc w:val="center"/>
        <w:rPr>
          <w:rFonts w:eastAsia="Times New Roman"/>
        </w:rPr>
      </w:pPr>
      <w:r w:rsidRPr="00905774">
        <w:rPr>
          <w:rFonts w:eastAsia="Times New Roman"/>
          <w:noProof/>
          <w:lang w:val="en-US" w:eastAsia="ko-KR"/>
        </w:rPr>
        <w:drawing>
          <wp:inline distT="0" distB="0" distL="0" distR="0" wp14:anchorId="3DBC0859" wp14:editId="71992428">
            <wp:extent cx="5767070" cy="2310765"/>
            <wp:effectExtent l="0" t="0" r="508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맑은 고딕" w:hAnsi="Arial"/>
          <w:b/>
          <w:bCs/>
          <w:lang w:val="en-US" w:eastAsia="ko-KR"/>
        </w:rPr>
      </w:pPr>
      <w:r w:rsidRPr="00905774">
        <w:rPr>
          <w:rFonts w:ascii="Arial" w:eastAsia="맑은 고딕" w:hAnsi="Arial"/>
          <w:b/>
          <w:bCs/>
          <w:lang w:val="en-US" w:eastAsia="ko-KR"/>
        </w:rPr>
        <w:t>Figure 5.</w:t>
      </w:r>
      <w:r w:rsidR="00555C26">
        <w:rPr>
          <w:rFonts w:ascii="Arial" w:eastAsia="맑은 고딕" w:hAnsi="Arial"/>
          <w:b/>
          <w:bCs/>
          <w:lang w:val="en-US" w:eastAsia="ko-KR"/>
        </w:rPr>
        <w:t>8</w:t>
      </w:r>
      <w:r w:rsidRPr="00905774">
        <w:rPr>
          <w:rFonts w:ascii="Arial" w:eastAsia="맑은 고딕" w:hAnsi="Arial"/>
          <w:b/>
          <w:bCs/>
          <w:lang w:val="en-US" w:eastAsia="ko-KR"/>
        </w:rPr>
        <w:t>.3-3: WFH Scenario for Rama and normal work day for Krishna.</w:t>
      </w:r>
    </w:p>
    <w:p w14:paraId="21D53336" w14:textId="7BE603F8"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Netflix. Initiating the AR/VR-Gaming application triggers Krishna’s UE to use the least preferred application during his office breaks and causes it to (re)select a cell offering Slice N  </w:t>
      </w:r>
    </w:p>
    <w:p w14:paraId="0B1A6DE5" w14:textId="77777777" w:rsidR="00905774" w:rsidRPr="00905774" w:rsidRDefault="00905774" w:rsidP="00905774">
      <w:pPr>
        <w:jc w:val="center"/>
        <w:rPr>
          <w:rFonts w:eastAsia="맑은 고딕"/>
          <w:lang w:val="en-US" w:eastAsia="ko-KR"/>
        </w:rPr>
      </w:pPr>
      <w:r w:rsidRPr="00905774">
        <w:rPr>
          <w:rFonts w:eastAsia="Times New Roman"/>
          <w:noProof/>
          <w:lang w:val="en-US" w:eastAsia="ko-KR"/>
        </w:rPr>
        <w:drawing>
          <wp:inline distT="0" distB="0" distL="0" distR="0" wp14:anchorId="1B0D0CF7" wp14:editId="5EB73213">
            <wp:extent cx="5767070" cy="2414270"/>
            <wp:effectExtent l="0" t="0" r="508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1">
                      <a:extLst>
                        <a:ext uri="{28A0092B-C50C-407E-A947-70E740481C1C}">
                          <a14:useLocalDpi xmlns:a14="http://schemas.microsoft.com/office/drawing/2010/main" val="0"/>
                        </a:ext>
                      </a:extLst>
                    </a:blip>
                    <a:stretch>
                      <a:fillRect/>
                    </a:stretch>
                  </pic:blipFill>
                  <pic:spPr>
                    <a:xfrm>
                      <a:off x="0" y="0"/>
                      <a:ext cx="5767070" cy="2414270"/>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49A305F8"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0E28CBB8"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4E1C1667"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26944EFA"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15D874C7"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2C04B0AA"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4AFA305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944" w:type="dxa"/>
          </w:tcPr>
          <w:p w14:paraId="7B1D577D"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77FFD7C6"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2D05BAB2"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4FD80A91"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E1A369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95FBC61" w14:textId="77777777" w:rsidR="00905774" w:rsidRPr="00905774" w:rsidRDefault="00905774" w:rsidP="00357646">
      <w:pPr>
        <w:rPr>
          <w:rFonts w:eastAsia="맑은 고딕"/>
          <w:lang w:val="en-US" w:eastAsia="ko-KR"/>
        </w:rPr>
      </w:pPr>
    </w:p>
    <w:p w14:paraId="48CAC3D5" w14:textId="3E62FA18"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x-none"/>
        </w:rPr>
      </w:pPr>
      <w:r w:rsidRPr="00905774">
        <w:rPr>
          <w:rFonts w:ascii="Arial" w:eastAsia="Times New Roman" w:hAnsi="Arial"/>
          <w:sz w:val="28"/>
          <w:lang w:eastAsia="x-none"/>
        </w:rPr>
        <w:lastRenderedPageBreak/>
        <w:t>5.</w:t>
      </w:r>
      <w:r w:rsidR="00555C26">
        <w:rPr>
          <w:rFonts w:ascii="Arial" w:eastAsia="Times New Roman" w:hAnsi="Arial"/>
          <w:sz w:val="28"/>
          <w:lang w:eastAsia="x-none"/>
        </w:rPr>
        <w:t>8</w:t>
      </w:r>
      <w:r w:rsidRPr="00905774">
        <w:rPr>
          <w:rFonts w:ascii="Arial" w:eastAsia="Times New Roman" w:hAnsi="Arial"/>
          <w:sz w:val="28"/>
          <w:lang w:eastAsia="x-none"/>
        </w:rPr>
        <w:t>.4</w:t>
      </w:r>
      <w:r w:rsidRPr="00905774">
        <w:rPr>
          <w:rFonts w:ascii="Arial" w:eastAsia="Times New Roman" w:hAnsi="Arial"/>
          <w:sz w:val="28"/>
          <w:lang w:eastAsia="x-none"/>
        </w:rPr>
        <w:tab/>
        <w:t>Post-conditions</w:t>
      </w:r>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x-none"/>
        </w:rPr>
      </w:pPr>
      <w:r w:rsidRPr="00905774">
        <w:rPr>
          <w:rFonts w:ascii="Arial" w:eastAsia="Times New Roman" w:hAnsi="Arial"/>
          <w:sz w:val="28"/>
          <w:lang w:eastAsia="x-none"/>
        </w:rPr>
        <w:t>5.</w:t>
      </w:r>
      <w:r w:rsidR="00555C26">
        <w:rPr>
          <w:rFonts w:ascii="Arial" w:eastAsia="Times New Roman" w:hAnsi="Arial"/>
          <w:sz w:val="28"/>
          <w:lang w:eastAsia="x-none"/>
        </w:rPr>
        <w:t>8</w:t>
      </w:r>
      <w:r w:rsidRPr="00905774">
        <w:rPr>
          <w:rFonts w:ascii="Arial" w:eastAsia="Times New Roman" w:hAnsi="Arial"/>
          <w:sz w:val="28"/>
          <w:lang w:eastAsia="x-none"/>
        </w:rPr>
        <w:t>.5</w:t>
      </w:r>
      <w:r w:rsidRPr="00905774">
        <w:rPr>
          <w:rFonts w:ascii="Arial" w:eastAsia="Times New Roman" w:hAnsi="Arial"/>
          <w:sz w:val="28"/>
          <w:lang w:eastAsia="x-none"/>
        </w:rPr>
        <w:tab/>
        <w:t>Existing features partly or fully covering the use case functionality</w:t>
      </w:r>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7CBFA968"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p>
    <w:p w14:paraId="03D3FF7B" w14:textId="73F70323"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x-none" w:eastAsia="x-none"/>
        </w:rPr>
      </w:pPr>
      <w:r w:rsidRPr="00905774">
        <w:rPr>
          <w:rFonts w:ascii="Arial" w:eastAsia="Times New Roman" w:hAnsi="Arial"/>
          <w:sz w:val="28"/>
          <w:lang w:eastAsia="x-none"/>
        </w:rPr>
        <w:t>5.</w:t>
      </w:r>
      <w:r w:rsidR="00B649B8">
        <w:rPr>
          <w:rFonts w:ascii="Arial" w:eastAsia="Times New Roman" w:hAnsi="Arial"/>
          <w:sz w:val="28"/>
          <w:lang w:eastAsia="x-none"/>
        </w:rPr>
        <w:t>8</w:t>
      </w:r>
      <w:r w:rsidRPr="00905774">
        <w:rPr>
          <w:rFonts w:ascii="Arial" w:eastAsia="Times New Roman" w:hAnsi="Arial"/>
          <w:sz w:val="28"/>
          <w:lang w:eastAsia="x-none"/>
        </w:rPr>
        <w:t>.6</w:t>
      </w:r>
      <w:r w:rsidRPr="00905774">
        <w:rPr>
          <w:rFonts w:ascii="Arial" w:eastAsia="Times New Roman" w:hAnsi="Arial"/>
          <w:sz w:val="28"/>
          <w:lang w:eastAsia="x-none"/>
        </w:rPr>
        <w:tab/>
        <w:t>Potential New Requirements needed to support the use case</w:t>
      </w:r>
    </w:p>
    <w:p w14:paraId="76FCB5DF" w14:textId="4C8071E1" w:rsidR="00905774" w:rsidRPr="00905774" w:rsidRDefault="00905774">
      <w:r w:rsidRPr="00905774">
        <w:t>[PR.5.</w:t>
      </w:r>
      <w:r w:rsidR="00555C26">
        <w:t>8</w:t>
      </w:r>
      <w:r w:rsidRPr="00905774">
        <w:t>.6</w:t>
      </w:r>
      <w:r w:rsidR="00C915B3">
        <w:t>-</w:t>
      </w:r>
      <w:r w:rsidRPr="00905774">
        <w:t>1] The 5G system shall support a mechanism for a UE to access network slice(s) based on UE capability and policy (e.g., application preference).</w:t>
      </w:r>
    </w:p>
    <w:p w14:paraId="57DA21F3" w14:textId="77777777" w:rsidR="00905774" w:rsidRPr="00905774" w:rsidRDefault="00905774" w:rsidP="00357646">
      <w:pPr>
        <w:pStyle w:val="EditorsNote"/>
      </w:pPr>
      <w:r w:rsidRPr="00905774">
        <w:t>Editor’s note: This use case and requirement can be revisited</w:t>
      </w:r>
    </w:p>
    <w:p w14:paraId="19C898F1" w14:textId="77777777" w:rsidR="00905774" w:rsidRPr="00905774" w:rsidRDefault="00905774" w:rsidP="00F94E05"/>
    <w:p w14:paraId="1AE05588" w14:textId="769D8FD0" w:rsidR="00905774" w:rsidRPr="00905774" w:rsidRDefault="00905774" w:rsidP="00357646">
      <w:pPr>
        <w:pStyle w:val="2"/>
      </w:pPr>
      <w:bookmarkStart w:id="94" w:name="_Toc56776125"/>
      <w:r w:rsidRPr="00905774">
        <w:t>5.</w:t>
      </w:r>
      <w:r w:rsidR="00555C26">
        <w:t>9</w:t>
      </w:r>
      <w:r w:rsidRPr="00905774">
        <w:t>.</w:t>
      </w:r>
      <w:r w:rsidRPr="00905774">
        <w:tab/>
        <w:t>Regionally different resources for network slices</w:t>
      </w:r>
      <w:bookmarkEnd w:id="94"/>
    </w:p>
    <w:p w14:paraId="2B3E0FF5" w14:textId="749CBDA3" w:rsidR="00905774" w:rsidRPr="00905774" w:rsidRDefault="00905774" w:rsidP="00357646">
      <w:pPr>
        <w:pStyle w:val="3"/>
      </w:pPr>
      <w:bookmarkStart w:id="95" w:name="_Toc56776126"/>
      <w:r w:rsidRPr="00905774">
        <w:t>5.</w:t>
      </w:r>
      <w:r w:rsidR="00555C26">
        <w:t>9</w:t>
      </w:r>
      <w:r w:rsidRPr="00905774">
        <w:t>.1</w:t>
      </w:r>
      <w:r w:rsidRPr="00905774">
        <w:tab/>
        <w:t>Description</w:t>
      </w:r>
      <w:bookmarkEnd w:id="95"/>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3"/>
      </w:pPr>
      <w:bookmarkStart w:id="96" w:name="_Toc56776127"/>
      <w:r w:rsidRPr="00905774">
        <w:t>5.</w:t>
      </w:r>
      <w:r w:rsidR="00555C26">
        <w:t>9</w:t>
      </w:r>
      <w:r w:rsidRPr="00905774">
        <w:t>.2</w:t>
      </w:r>
      <w:r w:rsidRPr="00905774">
        <w:tab/>
        <w:t>Pre-conditions</w:t>
      </w:r>
      <w:bookmarkEnd w:id="96"/>
    </w:p>
    <w:p w14:paraId="537E9F93" w14:textId="229C3188" w:rsidR="00905774" w:rsidRPr="00905774" w:rsidRDefault="00905774">
      <w:pPr>
        <w:rPr>
          <w:rFonts w:eastAsia="맑은 고딕"/>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1D1CBE40">
          <v:shape id="_x0000_i1033" type="#_x0000_t75" style="width:354pt;height:153.45pt" o:ole="">
            <v:imagedata r:id="rId32" o:title=""/>
          </v:shape>
          <o:OLEObject Type="Embed" ProgID="Visio.Drawing.11" ShapeID="_x0000_i1033" DrawAspect="Content" ObjectID="_1667721421"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새굴림"/>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p>
    <w:p w14:paraId="2A53E46E" w14:textId="741819A5" w:rsidR="00905774" w:rsidRPr="00905774" w:rsidRDefault="00905774" w:rsidP="00357646">
      <w:pPr>
        <w:pStyle w:val="3"/>
      </w:pPr>
      <w:bookmarkStart w:id="97" w:name="_Toc56776128"/>
      <w:r w:rsidRPr="00905774">
        <w:t>5.</w:t>
      </w:r>
      <w:r w:rsidR="00555C26">
        <w:t>9</w:t>
      </w:r>
      <w:r w:rsidRPr="00905774">
        <w:t>.3</w:t>
      </w:r>
      <w:r w:rsidRPr="00905774">
        <w:tab/>
        <w:t>Service Flows</w:t>
      </w:r>
      <w:bookmarkEnd w:id="97"/>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3"/>
      </w:pPr>
      <w:bookmarkStart w:id="98" w:name="_Toc56776129"/>
      <w:r w:rsidRPr="00905774">
        <w:t>5.</w:t>
      </w:r>
      <w:r w:rsidR="00555C26">
        <w:t>9</w:t>
      </w:r>
      <w:r w:rsidRPr="00905774">
        <w:t>.4</w:t>
      </w:r>
      <w:r w:rsidRPr="00905774">
        <w:tab/>
        <w:t>Post-conditions</w:t>
      </w:r>
      <w:bookmarkEnd w:id="98"/>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72BB6A0C">
          <v:shape id="_x0000_i1034" type="#_x0000_t75" style="width:354pt;height:153.45pt" o:ole="">
            <v:imagedata r:id="rId34" o:title=""/>
          </v:shape>
          <o:OLEObject Type="Embed" ProgID="Visio.Drawing.11" ShapeID="_x0000_i1034" DrawAspect="Content" ObjectID="_1667721422"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3"/>
      </w:pPr>
      <w:bookmarkStart w:id="99" w:name="_Toc56776130"/>
      <w:r w:rsidRPr="00905774">
        <w:t>5.</w:t>
      </w:r>
      <w:r w:rsidR="00555C26">
        <w:t>9</w:t>
      </w:r>
      <w:r w:rsidRPr="00905774">
        <w:t>.5</w:t>
      </w:r>
      <w:r w:rsidRPr="00905774">
        <w:tab/>
        <w:t>Existing features partly or fully covering the use case functionality</w:t>
      </w:r>
      <w:bookmarkEnd w:id="99"/>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5E5BDD16" w14:textId="77777777" w:rsidR="00905774" w:rsidRPr="00905774" w:rsidRDefault="00905774" w:rsidP="00905774">
      <w:pPr>
        <w:ind w:left="568" w:hanging="284"/>
        <w:rPr>
          <w:rFonts w:ascii="Arial" w:eastAsia="새굴림" w:hAnsi="Arial"/>
          <w:szCs w:val="24"/>
          <w:lang w:val="en-US" w:eastAsia="ko-KR"/>
        </w:rPr>
      </w:pPr>
      <w:r w:rsidRPr="00905774">
        <w:rPr>
          <w:rFonts w:ascii="Arial" w:eastAsia="새굴림" w:hAnsi="Arial"/>
          <w:szCs w:val="24"/>
          <w:lang w:val="en-US" w:eastAsia="ko-KR"/>
        </w:rPr>
        <w:t>-</w:t>
      </w:r>
      <w:r w:rsidRPr="00905774">
        <w:rPr>
          <w:rFonts w:ascii="Arial" w:eastAsia="새굴림"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p>
    <w:p w14:paraId="20C63392" w14:textId="5C43DD55"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EB52B8C" w14:textId="328EEC1F" w:rsidR="00905774" w:rsidRPr="00905774" w:rsidRDefault="00905774" w:rsidP="00905774">
      <w:pPr>
        <w:keepNext/>
        <w:keepLines/>
        <w:overflowPunct w:val="0"/>
        <w:autoSpaceDE w:val="0"/>
        <w:autoSpaceDN w:val="0"/>
        <w:adjustRightInd w:val="0"/>
        <w:spacing w:before="120"/>
        <w:ind w:left="1134" w:hanging="1134"/>
        <w:textAlignment w:val="baseline"/>
        <w:outlineLvl w:val="2"/>
        <w:rPr>
          <w:rFonts w:ascii="Arial" w:eastAsia="새굴림" w:hAnsi="Arial"/>
          <w:sz w:val="28"/>
          <w:szCs w:val="24"/>
          <w:lang w:val="x-none" w:eastAsia="x-none"/>
        </w:rPr>
      </w:pPr>
      <w:r w:rsidRPr="00905774">
        <w:rPr>
          <w:rFonts w:ascii="Arial" w:eastAsia="새굴림" w:hAnsi="Arial"/>
          <w:sz w:val="28"/>
          <w:szCs w:val="24"/>
          <w:lang w:val="x-none" w:eastAsia="x-none"/>
        </w:rPr>
        <w:t>5.</w:t>
      </w:r>
      <w:r w:rsidR="00555C26">
        <w:rPr>
          <w:rFonts w:ascii="Arial" w:eastAsia="새굴림" w:hAnsi="Arial"/>
          <w:sz w:val="28"/>
          <w:szCs w:val="24"/>
          <w:lang w:val="x-none" w:eastAsia="x-none"/>
        </w:rPr>
        <w:t>9</w:t>
      </w:r>
      <w:r w:rsidRPr="00905774">
        <w:rPr>
          <w:rFonts w:ascii="Arial" w:eastAsia="새굴림" w:hAnsi="Arial"/>
          <w:sz w:val="28"/>
          <w:szCs w:val="24"/>
          <w:lang w:val="x-none" w:eastAsia="x-none"/>
        </w:rPr>
        <w:t>.6</w:t>
      </w:r>
      <w:r w:rsidRPr="00905774">
        <w:rPr>
          <w:rFonts w:ascii="Arial" w:eastAsia="새굴림" w:hAnsi="Arial"/>
          <w:sz w:val="28"/>
          <w:szCs w:val="24"/>
          <w:lang w:val="x-none" w:eastAsia="x-none"/>
        </w:rPr>
        <w:tab/>
        <w:t>Potential New Requirements needed to support the use case</w:t>
      </w:r>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2"/>
      </w:pPr>
      <w:bookmarkStart w:id="100" w:name="_Toc56776131"/>
      <w:r w:rsidRPr="0000637C">
        <w:t>5.</w:t>
      </w:r>
      <w:r w:rsidR="00555C26">
        <w:t>10</w:t>
      </w:r>
      <w:r w:rsidRPr="0000637C">
        <w:t>.</w:t>
      </w:r>
      <w:r w:rsidRPr="0000637C">
        <w:tab/>
        <w:t>Isolation of resource for network slice</w:t>
      </w:r>
      <w:bookmarkEnd w:id="100"/>
    </w:p>
    <w:p w14:paraId="0DF6FC00" w14:textId="7CF05941" w:rsidR="0000637C" w:rsidRPr="0000637C" w:rsidRDefault="0000637C" w:rsidP="00357646">
      <w:pPr>
        <w:pStyle w:val="3"/>
      </w:pPr>
      <w:bookmarkStart w:id="101" w:name="_Toc56776132"/>
      <w:r w:rsidRPr="0000637C">
        <w:t>5.</w:t>
      </w:r>
      <w:r w:rsidR="00555C26">
        <w:t>10</w:t>
      </w:r>
      <w:r w:rsidRPr="0000637C">
        <w:t>.1</w:t>
      </w:r>
      <w:r w:rsidRPr="0000637C">
        <w:tab/>
        <w:t>Description</w:t>
      </w:r>
      <w:bookmarkEnd w:id="101"/>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3"/>
      </w:pPr>
      <w:bookmarkStart w:id="102" w:name="_Toc56776133"/>
      <w:r w:rsidRPr="0000637C">
        <w:t>5.</w:t>
      </w:r>
      <w:r w:rsidR="00555C26">
        <w:t>10</w:t>
      </w:r>
      <w:r w:rsidRPr="0000637C">
        <w:t>.2</w:t>
      </w:r>
      <w:r w:rsidRPr="0000637C">
        <w:tab/>
        <w:t>Pre-conditions</w:t>
      </w:r>
      <w:bookmarkEnd w:id="102"/>
    </w:p>
    <w:p w14:paraId="7B4DC549" w14:textId="19ED0EE6" w:rsidR="0000637C" w:rsidRPr="0000637C" w:rsidRDefault="0000637C">
      <w:pPr>
        <w:rPr>
          <w:rFonts w:eastAsia="맑은 고딕"/>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6C0F0389">
          <v:shape id="_x0000_i1035" type="#_x0000_t75" style="width:354.45pt;height:174.85pt" o:ole="">
            <v:imagedata r:id="rId36" o:title=""/>
          </v:shape>
          <o:OLEObject Type="Embed" ProgID="Visio.Drawing.11" ShapeID="_x0000_i1035" DrawAspect="Content" ObjectID="_1667721423" r:id="rId37"/>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 xml:space="preserve">UE A1 and A4 have subscription to slice M, and this slice M is optimized e.g. for </w:t>
      </w:r>
      <w:proofErr w:type="spellStart"/>
      <w:r w:rsidR="0000637C" w:rsidRPr="0000637C">
        <w:rPr>
          <w:lang w:val="en-US" w:eastAsia="ko-KR"/>
        </w:rPr>
        <w:t>IoT</w:t>
      </w:r>
      <w:proofErr w:type="spellEnd"/>
      <w:r w:rsidR="0000637C" w:rsidRPr="0000637C">
        <w:rPr>
          <w:lang w:val="en-US" w:eastAsia="ko-KR"/>
        </w:rPr>
        <w:t xml:space="preserve">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 xml:space="preserve">UE A2 and A4 have subscription to slice N, and this slice N is optimized e.g. for </w:t>
      </w:r>
      <w:proofErr w:type="spellStart"/>
      <w:r w:rsidR="0000637C" w:rsidRPr="0000637C">
        <w:rPr>
          <w:lang w:val="en-US" w:eastAsia="ko-KR"/>
        </w:rPr>
        <w:t>eMBB</w:t>
      </w:r>
      <w:proofErr w:type="spellEnd"/>
      <w:r w:rsidR="0000637C" w:rsidRPr="0000637C">
        <w:rPr>
          <w:lang w:val="en-US" w:eastAsia="ko-KR"/>
        </w:rPr>
        <w:t xml:space="preserve"> type of application.</w:t>
      </w:r>
    </w:p>
    <w:p w14:paraId="3626012B" w14:textId="0FD3EA3D" w:rsidR="0000637C" w:rsidRPr="0000637C" w:rsidRDefault="0015537E" w:rsidP="00357646">
      <w:pPr>
        <w:pStyle w:val="B2"/>
        <w:rPr>
          <w:lang w:val="en-US" w:eastAsia="ko-KR"/>
        </w:rPr>
      </w:pPr>
      <w:r>
        <w:rPr>
          <w:lang w:val="en-US" w:eastAsia="ko-KR"/>
        </w:rPr>
        <w:lastRenderedPageBreak/>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3"/>
      </w:pPr>
      <w:bookmarkStart w:id="103" w:name="_Toc56776134"/>
      <w:r w:rsidRPr="0000637C">
        <w:t>5.</w:t>
      </w:r>
      <w:r w:rsidR="00555C26">
        <w:t>10</w:t>
      </w:r>
      <w:r w:rsidRPr="0000637C">
        <w:t>.3</w:t>
      </w:r>
      <w:r w:rsidRPr="0000637C">
        <w:tab/>
        <w:t>Service Flows</w:t>
      </w:r>
      <w:bookmarkEnd w:id="103"/>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3"/>
      </w:pPr>
      <w:bookmarkStart w:id="104" w:name="_Toc56776135"/>
      <w:r w:rsidRPr="0000637C">
        <w:t>5.</w:t>
      </w:r>
      <w:r w:rsidR="00555C26">
        <w:t>10</w:t>
      </w:r>
      <w:r w:rsidRPr="0000637C">
        <w:t>.4</w:t>
      </w:r>
      <w:r w:rsidRPr="0000637C">
        <w:tab/>
        <w:t>Post-conditions</w:t>
      </w:r>
      <w:bookmarkEnd w:id="104"/>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170798FB">
          <v:shape id="_x0000_i1036" type="#_x0000_t75" style="width:354.45pt;height:174.85pt" o:ole="">
            <v:imagedata r:id="rId38" o:title=""/>
          </v:shape>
          <o:OLEObject Type="Embed" ProgID="Visio.Drawing.11" ShapeID="_x0000_i1036" DrawAspect="Content" ObjectID="_1667721424" r:id="rId39"/>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3"/>
      </w:pPr>
      <w:bookmarkStart w:id="105" w:name="_Toc56776136"/>
      <w:r w:rsidRPr="0000637C">
        <w:lastRenderedPageBreak/>
        <w:t>5.</w:t>
      </w:r>
      <w:r w:rsidR="00555C26">
        <w:t>10</w:t>
      </w:r>
      <w:r w:rsidRPr="0000637C">
        <w:t>.5</w:t>
      </w:r>
      <w:r w:rsidRPr="0000637C">
        <w:tab/>
        <w:t>Existing features partly or fully covering the use case functionality</w:t>
      </w:r>
      <w:bookmarkEnd w:id="105"/>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2EDB20AE" w:rsidR="0000637C" w:rsidRPr="0000637C" w:rsidRDefault="0000637C">
      <w:pPr>
        <w:rPr>
          <w:rFonts w:eastAsia="새굴림"/>
          <w:lang w:val="en-US" w:eastAsia="ko-KR"/>
        </w:rPr>
      </w:pPr>
      <w:r w:rsidRPr="0000637C">
        <w:rPr>
          <w:rFonts w:eastAsia="새굴림"/>
          <w:lang w:val="en-US" w:eastAsia="ko-KR"/>
        </w:rPr>
        <w:t xml:space="preserve">BWP operation defined in TS38.300 does not provide a UE with the support for providing different network slices on different frequency bands, when the UE is authorized to use multiple network slices. </w:t>
      </w:r>
    </w:p>
    <w:p w14:paraId="3B33156B" w14:textId="278181D0" w:rsidR="0000637C" w:rsidRPr="0000637C" w:rsidRDefault="0000637C" w:rsidP="0000637C">
      <w:pPr>
        <w:keepNext/>
        <w:keepLines/>
        <w:overflowPunct w:val="0"/>
        <w:autoSpaceDE w:val="0"/>
        <w:autoSpaceDN w:val="0"/>
        <w:adjustRightInd w:val="0"/>
        <w:spacing w:before="120"/>
        <w:ind w:left="1134" w:hanging="1134"/>
        <w:textAlignment w:val="baseline"/>
        <w:outlineLvl w:val="2"/>
        <w:rPr>
          <w:rFonts w:ascii="Arial" w:eastAsia="새굴림" w:hAnsi="Arial"/>
          <w:sz w:val="28"/>
          <w:szCs w:val="24"/>
          <w:lang w:val="x-none" w:eastAsia="x-none"/>
        </w:rPr>
      </w:pPr>
      <w:r w:rsidRPr="0000637C">
        <w:rPr>
          <w:rFonts w:ascii="Arial" w:eastAsia="새굴림" w:hAnsi="Arial"/>
          <w:sz w:val="28"/>
          <w:szCs w:val="24"/>
          <w:lang w:val="x-none" w:eastAsia="x-none"/>
        </w:rPr>
        <w:t>5.</w:t>
      </w:r>
      <w:r w:rsidR="00555C26">
        <w:rPr>
          <w:rFonts w:ascii="Arial" w:eastAsia="새굴림" w:hAnsi="Arial"/>
          <w:sz w:val="28"/>
          <w:szCs w:val="24"/>
          <w:lang w:val="x-none" w:eastAsia="x-none"/>
        </w:rPr>
        <w:t>10</w:t>
      </w:r>
      <w:r w:rsidRPr="0000637C">
        <w:rPr>
          <w:rFonts w:ascii="Arial" w:eastAsia="새굴림" w:hAnsi="Arial"/>
          <w:sz w:val="28"/>
          <w:szCs w:val="24"/>
          <w:lang w:val="x-none" w:eastAsia="x-none"/>
        </w:rPr>
        <w:t>.6</w:t>
      </w:r>
      <w:r w:rsidRPr="0000637C">
        <w:rPr>
          <w:rFonts w:ascii="Arial" w:eastAsia="새굴림" w:hAnsi="Arial"/>
          <w:sz w:val="28"/>
          <w:szCs w:val="24"/>
          <w:lang w:val="x-none" w:eastAsia="x-none"/>
        </w:rPr>
        <w:tab/>
        <w:t>Potential New Requirements needed to support the use case</w:t>
      </w:r>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175F165E" w14:textId="2E5DD0CB" w:rsidR="0000637C" w:rsidRPr="0000637C" w:rsidRDefault="0000637C">
      <w:pPr>
        <w:rPr>
          <w:lang w:val="en-US" w:eastAsia="ko-KR"/>
        </w:rPr>
      </w:pPr>
      <w:r w:rsidRPr="0000637C">
        <w:rPr>
          <w:lang w:val="en-US" w:eastAsia="ko-KR"/>
        </w:rPr>
        <w:t>[PR.5.</w:t>
      </w:r>
      <w:r w:rsidR="00555C26">
        <w:rPr>
          <w:lang w:val="en-US" w:eastAsia="ko-KR"/>
        </w:rPr>
        <w:t>10</w:t>
      </w:r>
      <w:r w:rsidRPr="0000637C">
        <w:rPr>
          <w:lang w:val="en-US" w:eastAsia="ko-KR"/>
        </w:rPr>
        <w:t>.6-1]</w:t>
      </w:r>
      <w:r w:rsidRPr="0000637C">
        <w:rPr>
          <w:lang w:val="en-US" w:eastAsia="ko-KR"/>
        </w:rPr>
        <w:tab/>
        <w:t xml:space="preserve">5G system shall be able to prevent a network slice from using a portion of radio resources not allowed for the network slices. </w:t>
      </w:r>
    </w:p>
    <w:p w14:paraId="35E9C23B" w14:textId="601FD97B"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.6-2]</w:t>
      </w:r>
      <w:r w:rsidRPr="0000637C">
        <w:rPr>
          <w:lang w:val="en-US" w:eastAsia="ko-KR"/>
        </w:rPr>
        <w:tab/>
        <w:t xml:space="preserve">5G system shall be able to minimize service interruption when configured portion of frequency for a network slice changes. </w:t>
      </w:r>
    </w:p>
    <w:p w14:paraId="63CD201B" w14:textId="77777777" w:rsidR="0000637C" w:rsidRPr="0000637C" w:rsidRDefault="0000637C" w:rsidP="00357646">
      <w:pPr>
        <w:rPr>
          <w:rFonts w:ascii="Arial" w:eastAsia="맑은 고딕" w:hAnsi="Arial"/>
          <w:szCs w:val="24"/>
          <w:lang w:val="en-US" w:eastAsia="ko-KR"/>
        </w:rPr>
      </w:pPr>
    </w:p>
    <w:p w14:paraId="7370C327" w14:textId="40E72670" w:rsidR="006E0F64" w:rsidRPr="006E0F64" w:rsidRDefault="006E0F64" w:rsidP="00357646">
      <w:pPr>
        <w:pStyle w:val="2"/>
      </w:pPr>
      <w:bookmarkStart w:id="106" w:name="_Toc56776137"/>
      <w:r w:rsidRPr="006E0F64">
        <w:t>5.</w:t>
      </w:r>
      <w:r w:rsidR="00555C26">
        <w:t>11</w:t>
      </w:r>
      <w:r w:rsidRPr="006E0F64">
        <w:t>.</w:t>
      </w:r>
      <w:r w:rsidRPr="006E0F64">
        <w:tab/>
        <w:t>Interaction with Third party for network slice</w:t>
      </w:r>
      <w:bookmarkEnd w:id="106"/>
    </w:p>
    <w:p w14:paraId="47FBB331" w14:textId="1FA51CB7" w:rsidR="006E0F64" w:rsidRPr="006E0F64" w:rsidRDefault="006E0F64" w:rsidP="00357646">
      <w:pPr>
        <w:pStyle w:val="3"/>
      </w:pPr>
      <w:bookmarkStart w:id="107" w:name="_Toc56776138"/>
      <w:r w:rsidRPr="006E0F64">
        <w:t>5.</w:t>
      </w:r>
      <w:r w:rsidR="00555C26">
        <w:t>11</w:t>
      </w:r>
      <w:r w:rsidRPr="006E0F64">
        <w:t>.1</w:t>
      </w:r>
      <w:r w:rsidRPr="006E0F64">
        <w:tab/>
        <w:t>Description</w:t>
      </w:r>
      <w:bookmarkEnd w:id="107"/>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3"/>
      </w:pPr>
      <w:bookmarkStart w:id="108" w:name="_Toc56776139"/>
      <w:r w:rsidRPr="006E0F64">
        <w:t>5.</w:t>
      </w:r>
      <w:r w:rsidR="00555C26">
        <w:t>11</w:t>
      </w:r>
      <w:r w:rsidRPr="006E0F64">
        <w:t>.2</w:t>
      </w:r>
      <w:r w:rsidRPr="006E0F64">
        <w:tab/>
        <w:t>Pre-conditions</w:t>
      </w:r>
      <w:bookmarkEnd w:id="108"/>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새굴림"/>
          <w:lang w:val="en-US" w:eastAsia="ko-KR"/>
        </w:rPr>
      </w:pPr>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3"/>
      </w:pPr>
      <w:bookmarkStart w:id="109" w:name="_Toc56776140"/>
      <w:r w:rsidRPr="006E0F64">
        <w:t>5.</w:t>
      </w:r>
      <w:r w:rsidR="00555C26">
        <w:t>11</w:t>
      </w:r>
      <w:r w:rsidRPr="006E0F64">
        <w:t>.3</w:t>
      </w:r>
      <w:r w:rsidRPr="006E0F64">
        <w:tab/>
        <w:t>Service Flows</w:t>
      </w:r>
      <w:bookmarkEnd w:id="109"/>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3"/>
      </w:pPr>
      <w:bookmarkStart w:id="110" w:name="_Toc56776141"/>
      <w:r w:rsidRPr="006E0F64">
        <w:t>5.</w:t>
      </w:r>
      <w:r w:rsidR="00555C26">
        <w:t>11</w:t>
      </w:r>
      <w:r w:rsidRPr="006E0F64">
        <w:t>.4</w:t>
      </w:r>
      <w:r w:rsidRPr="006E0F64">
        <w:tab/>
        <w:t>Post-conditions</w:t>
      </w:r>
      <w:bookmarkEnd w:id="110"/>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3"/>
      </w:pPr>
      <w:bookmarkStart w:id="111" w:name="_Toc56776142"/>
      <w:r w:rsidRPr="006E0F64">
        <w:t>5.</w:t>
      </w:r>
      <w:r w:rsidR="00555C26">
        <w:t>11</w:t>
      </w:r>
      <w:r w:rsidRPr="006E0F64">
        <w:t>.5</w:t>
      </w:r>
      <w:r w:rsidRPr="006E0F64">
        <w:tab/>
        <w:t>Existing features partly or fully covering the use case functionality</w:t>
      </w:r>
      <w:bookmarkEnd w:id="111"/>
    </w:p>
    <w:p w14:paraId="522FBC48" w14:textId="77777777" w:rsidR="006E0F64" w:rsidRPr="006E0F64" w:rsidRDefault="006E0F64">
      <w:pPr>
        <w:rPr>
          <w:lang w:val="en-US" w:eastAsia="ko-KR"/>
        </w:rPr>
      </w:pPr>
      <w:r w:rsidRPr="006E0F64">
        <w:rPr>
          <w:rFonts w:hint="eastAsia"/>
          <w:lang w:val="en-US" w:eastAsia="ko-KR"/>
        </w:rPr>
        <w:t>Following are existing requirements specified in TS 22.261</w:t>
      </w:r>
      <w:r w:rsidRPr="006E0F64">
        <w:rPr>
          <w:lang w:val="en-US" w:eastAsia="ko-KR"/>
        </w:rPr>
        <w:t>:</w:t>
      </w:r>
    </w:p>
    <w:p w14:paraId="0C570594"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Based on operator policy, the 5G network shall provide suitable APIs to allow a trusted third-party to define and update the set of services and capabilities supported in a network slice used for the third-party.</w:t>
      </w: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6E0F64">
      <w:pPr>
        <w:keepNext/>
        <w:keepLines/>
        <w:overflowPunct w:val="0"/>
        <w:autoSpaceDE w:val="0"/>
        <w:autoSpaceDN w:val="0"/>
        <w:adjustRightInd w:val="0"/>
        <w:spacing w:before="120"/>
        <w:ind w:left="1134" w:hanging="1134"/>
        <w:textAlignment w:val="baseline"/>
        <w:outlineLvl w:val="2"/>
        <w:rPr>
          <w:rFonts w:ascii="Arial" w:eastAsia="새굴림" w:hAnsi="Arial"/>
          <w:sz w:val="28"/>
          <w:szCs w:val="24"/>
          <w:lang w:val="x-none" w:eastAsia="x-none"/>
        </w:rPr>
      </w:pPr>
      <w:r w:rsidRPr="006E0F64">
        <w:rPr>
          <w:rFonts w:ascii="Arial" w:eastAsia="새굴림" w:hAnsi="Arial"/>
          <w:sz w:val="28"/>
          <w:szCs w:val="24"/>
          <w:lang w:val="x-none" w:eastAsia="x-none"/>
        </w:rPr>
        <w:t>5.</w:t>
      </w:r>
      <w:r w:rsidR="00555C26">
        <w:rPr>
          <w:rFonts w:ascii="Arial" w:eastAsia="새굴림" w:hAnsi="Arial"/>
          <w:sz w:val="28"/>
          <w:szCs w:val="24"/>
          <w:lang w:val="x-none" w:eastAsia="x-none"/>
        </w:rPr>
        <w:t>11</w:t>
      </w:r>
      <w:r w:rsidRPr="006E0F64">
        <w:rPr>
          <w:rFonts w:ascii="Arial" w:eastAsia="새굴림" w:hAnsi="Arial"/>
          <w:sz w:val="28"/>
          <w:szCs w:val="24"/>
          <w:lang w:val="x-none" w:eastAsia="x-none"/>
        </w:rPr>
        <w:t>.6</w:t>
      </w:r>
      <w:r w:rsidRPr="006E0F64">
        <w:rPr>
          <w:rFonts w:ascii="Arial" w:eastAsia="새굴림" w:hAnsi="Arial"/>
          <w:sz w:val="28"/>
          <w:szCs w:val="24"/>
          <w:lang w:val="x-none" w:eastAsia="x-none"/>
        </w:rPr>
        <w:tab/>
        <w:t>Potential New Requirements needed to support the use case</w:t>
      </w:r>
    </w:p>
    <w:p w14:paraId="6236C5B8" w14:textId="77777777" w:rsidR="006E0F64" w:rsidRPr="006E0F64" w:rsidRDefault="006E0F64">
      <w:pPr>
        <w:rPr>
          <w:lang w:val="en-US" w:eastAsia="ko-KR"/>
        </w:rPr>
      </w:pPr>
      <w:r w:rsidRPr="006E0F64">
        <w:rPr>
          <w:rFonts w:hint="eastAsia"/>
          <w:lang w:val="en-US" w:eastAsia="ko-KR"/>
        </w:rPr>
        <w:t xml:space="preserve">Following new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6A4C20F9" w14:textId="3C90C34A"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.6-1]</w:t>
      </w:r>
      <w:r w:rsidRPr="006E0F64">
        <w:rPr>
          <w:rFonts w:eastAsia="새굴림"/>
          <w:lang w:val="en-US" w:eastAsia="ko-KR"/>
        </w:rPr>
        <w:tab/>
        <w:t>5G system shall be able to support for the third party to request provision of a network slice using specific radio resources for the network slice, at a specific geographic area and/or at a specific time period.</w:t>
      </w:r>
    </w:p>
    <w:p w14:paraId="0599D756" w14:textId="18A0BC30"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.6-2]</w:t>
      </w:r>
      <w:r w:rsidRPr="006E0F64">
        <w:rPr>
          <w:rFonts w:eastAsia="새굴림"/>
          <w:lang w:val="en-US" w:eastAsia="ko-KR"/>
        </w:rPr>
        <w:tab/>
        <w:t>5G system shall be able to support to provide a network slice to a third party using a radio resource authorized to the third party.</w:t>
      </w:r>
    </w:p>
    <w:p w14:paraId="79E6C0C6" w14:textId="696029CB"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.6-3]</w:t>
      </w:r>
      <w:r w:rsidRPr="006E0F64">
        <w:rPr>
          <w:rFonts w:eastAsia="새굴림"/>
          <w:lang w:val="en-US" w:eastAsia="ko-KR"/>
        </w:rPr>
        <w:tab/>
        <w:t>5G system shall be able to support for third party to restrict a network slice to use a certain radio resource, e.g. unlicensed spectrum, licensed spectrum or both.</w:t>
      </w:r>
    </w:p>
    <w:p w14:paraId="247E7786" w14:textId="29303EF8" w:rsidR="006E0F64" w:rsidRPr="006E0F64" w:rsidRDefault="006E0F64">
      <w:pPr>
        <w:rPr>
          <w:rFonts w:eastAsia="새굴림"/>
          <w:color w:val="0070C0"/>
          <w:lang w:val="en-US" w:eastAsia="ko-KR"/>
        </w:rPr>
      </w:pPr>
      <w:r w:rsidRPr="006E0F64">
        <w:rPr>
          <w:rFonts w:eastAsia="새굴림"/>
          <w:lang w:val="en-US" w:eastAsia="ko-KR"/>
        </w:rPr>
        <w:lastRenderedPageBreak/>
        <w:t>[PR.5.</w:t>
      </w:r>
      <w:r w:rsidR="00555C26">
        <w:rPr>
          <w:rFonts w:eastAsia="새굴림"/>
          <w:lang w:val="en-US" w:eastAsia="ko-KR"/>
        </w:rPr>
        <w:t>11</w:t>
      </w:r>
      <w:r w:rsidRPr="006E0F64">
        <w:rPr>
          <w:rFonts w:eastAsia="새굴림"/>
          <w:lang w:val="en-US" w:eastAsia="ko-KR"/>
        </w:rPr>
        <w:t>.6-4]</w:t>
      </w:r>
      <w:r w:rsidRPr="006E0F64">
        <w:rPr>
          <w:rFonts w:eastAsia="새굴림"/>
          <w:lang w:val="en-US" w:eastAsia="ko-KR"/>
        </w:rPr>
        <w:tab/>
        <w:t>5G system shall be able to generate charging information regarding the used radio resources e.g. used frequency bands.</w:t>
      </w:r>
    </w:p>
    <w:p w14:paraId="22BC1271" w14:textId="3AEC6AFD"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.6-5]</w:t>
      </w:r>
      <w:r w:rsidRPr="006E0F64">
        <w:rPr>
          <w:rFonts w:eastAsia="새굴림"/>
          <w:lang w:val="en-US" w:eastAsia="ko-KR"/>
        </w:rPr>
        <w:tab/>
        <w:t xml:space="preserve">5G system shall be able to support to minimize interference among the network slices when the network slices are configured to use the unlicensed band. </w:t>
      </w:r>
    </w:p>
    <w:p w14:paraId="10CF1DA8" w14:textId="7BF1F948" w:rsidR="00905774" w:rsidRDefault="00905774" w:rsidP="00F94E05"/>
    <w:p w14:paraId="477FAE70" w14:textId="1AD13CE9" w:rsidR="002406F7" w:rsidRPr="002406F7" w:rsidRDefault="002406F7" w:rsidP="00357646">
      <w:pPr>
        <w:pStyle w:val="2"/>
      </w:pPr>
      <w:bookmarkStart w:id="112" w:name="_Toc56776143"/>
      <w:r w:rsidRPr="002406F7">
        <w:t>5.</w:t>
      </w:r>
      <w:r w:rsidR="00555C26">
        <w:t>12</w:t>
      </w:r>
      <w:r w:rsidRPr="002406F7">
        <w:t>.</w:t>
      </w:r>
      <w:r w:rsidRPr="002406F7">
        <w:tab/>
        <w:t>Broadcast for network slice</w:t>
      </w:r>
      <w:bookmarkEnd w:id="112"/>
    </w:p>
    <w:p w14:paraId="0853E262" w14:textId="541E45C5" w:rsidR="002406F7" w:rsidRPr="002406F7" w:rsidRDefault="002406F7" w:rsidP="00357646">
      <w:pPr>
        <w:pStyle w:val="3"/>
      </w:pPr>
      <w:bookmarkStart w:id="113" w:name="_Toc56776144"/>
      <w:r w:rsidRPr="002406F7">
        <w:t>5.</w:t>
      </w:r>
      <w:r w:rsidR="00555C26">
        <w:t>12</w:t>
      </w:r>
      <w:r w:rsidRPr="002406F7">
        <w:t>.1</w:t>
      </w:r>
      <w:r w:rsidRPr="002406F7">
        <w:tab/>
        <w:t>Description</w:t>
      </w:r>
      <w:bookmarkEnd w:id="113"/>
    </w:p>
    <w:p w14:paraId="152083C0" w14:textId="77777777" w:rsidR="002406F7" w:rsidRPr="002406F7" w:rsidRDefault="002406F7">
      <w:pPr>
        <w:rPr>
          <w:lang w:eastAsia="ko-KR"/>
        </w:rPr>
      </w:pPr>
      <w:r w:rsidRPr="002406F7">
        <w:rPr>
          <w:lang w:eastAsia="ko-KR"/>
        </w:rPr>
        <w:t xml:space="preserve">For a flexible and dynamic management, a network slice used for broadcast services can be provided over a dedicated frequency band. For example, in a specific frequency band or in a specific region, only sessions </w:t>
      </w:r>
      <w:proofErr w:type="gramStart"/>
      <w:r w:rsidRPr="002406F7">
        <w:rPr>
          <w:lang w:eastAsia="ko-KR"/>
        </w:rPr>
        <w:t>for  broadcast</w:t>
      </w:r>
      <w:proofErr w:type="gramEnd"/>
      <w:r w:rsidRPr="002406F7">
        <w:rPr>
          <w:lang w:eastAsia="ko-KR"/>
        </w:rPr>
        <w:t xml:space="preserve">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3"/>
      </w:pPr>
      <w:bookmarkStart w:id="114" w:name="_Toc56776145"/>
      <w:r w:rsidRPr="002406F7">
        <w:t>5.</w:t>
      </w:r>
      <w:r w:rsidR="00A43853">
        <w:t>12</w:t>
      </w:r>
      <w:r w:rsidRPr="002406F7">
        <w:t>.2</w:t>
      </w:r>
      <w:r w:rsidRPr="002406F7">
        <w:tab/>
        <w:t>Pre-conditions</w:t>
      </w:r>
      <w:bookmarkEnd w:id="114"/>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새굴림"/>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새굴림"/>
          <w:lang w:val="en-US" w:eastAsia="ko-KR"/>
        </w:rPr>
      </w:pPr>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3"/>
      </w:pPr>
      <w:bookmarkStart w:id="115" w:name="_Toc56776146"/>
      <w:r w:rsidRPr="002406F7">
        <w:t>5.</w:t>
      </w:r>
      <w:r w:rsidR="00A43853">
        <w:t>12</w:t>
      </w:r>
      <w:r w:rsidRPr="002406F7">
        <w:t>.3</w:t>
      </w:r>
      <w:r w:rsidRPr="002406F7">
        <w:tab/>
        <w:t>Service Flows</w:t>
      </w:r>
      <w:bookmarkEnd w:id="115"/>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Once the user decides to take the phone call, the UEa may suspend TV application. </w:t>
      </w:r>
      <w:proofErr w:type="spellStart"/>
      <w:r w:rsidRPr="002406F7">
        <w:rPr>
          <w:lang w:val="en-US" w:eastAsia="ko-KR"/>
        </w:rPr>
        <w:t>I.e</w:t>
      </w:r>
      <w:proofErr w:type="spellEnd"/>
      <w:r w:rsidRPr="002406F7">
        <w:rPr>
          <w:lang w:val="en-US" w:eastAsia="ko-KR"/>
        </w:rPr>
        <w:t>,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2406F7">
      <w:pPr>
        <w:keepNext/>
        <w:keepLines/>
        <w:overflowPunct w:val="0"/>
        <w:autoSpaceDE w:val="0"/>
        <w:autoSpaceDN w:val="0"/>
        <w:adjustRightInd w:val="0"/>
        <w:spacing w:before="120"/>
        <w:ind w:left="1134" w:hanging="1134"/>
        <w:textAlignment w:val="baseline"/>
        <w:outlineLvl w:val="2"/>
        <w:rPr>
          <w:rFonts w:ascii="Arial" w:eastAsia="새굴림" w:hAnsi="Arial"/>
          <w:sz w:val="28"/>
          <w:szCs w:val="24"/>
          <w:lang w:val="x-none" w:eastAsia="x-none"/>
        </w:rPr>
      </w:pPr>
      <w:r w:rsidRPr="002406F7">
        <w:rPr>
          <w:rFonts w:ascii="Arial" w:eastAsia="새굴림" w:hAnsi="Arial"/>
          <w:sz w:val="28"/>
          <w:szCs w:val="24"/>
          <w:lang w:val="x-none" w:eastAsia="x-none"/>
        </w:rPr>
        <w:lastRenderedPageBreak/>
        <w:t>5.</w:t>
      </w:r>
      <w:r w:rsidR="00A43853">
        <w:rPr>
          <w:rFonts w:ascii="Arial" w:eastAsia="새굴림" w:hAnsi="Arial"/>
          <w:sz w:val="28"/>
          <w:szCs w:val="24"/>
          <w:lang w:val="x-none" w:eastAsia="x-none"/>
        </w:rPr>
        <w:t>12</w:t>
      </w:r>
      <w:r w:rsidRPr="002406F7">
        <w:rPr>
          <w:rFonts w:ascii="Arial" w:eastAsia="새굴림" w:hAnsi="Arial"/>
          <w:sz w:val="28"/>
          <w:szCs w:val="24"/>
          <w:lang w:val="x-none" w:eastAsia="x-none"/>
        </w:rPr>
        <w:t>.4</w:t>
      </w:r>
      <w:r w:rsidRPr="002406F7">
        <w:rPr>
          <w:rFonts w:ascii="Arial" w:eastAsia="새굴림" w:hAnsi="Arial"/>
          <w:sz w:val="28"/>
          <w:szCs w:val="24"/>
          <w:lang w:val="x-none" w:eastAsia="x-none"/>
        </w:rPr>
        <w:tab/>
        <w:t>Post-conditions</w:t>
      </w:r>
    </w:p>
    <w:p w14:paraId="373AF56E" w14:textId="1EACEC5C" w:rsidR="002406F7" w:rsidRPr="002406F7" w:rsidRDefault="002406F7" w:rsidP="002406F7">
      <w:pPr>
        <w:rPr>
          <w:rFonts w:ascii="Arial" w:eastAsia="새굴림"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2406F7">
      <w:pPr>
        <w:keepNext/>
        <w:keepLines/>
        <w:overflowPunct w:val="0"/>
        <w:autoSpaceDE w:val="0"/>
        <w:autoSpaceDN w:val="0"/>
        <w:adjustRightInd w:val="0"/>
        <w:spacing w:before="120"/>
        <w:ind w:left="1134" w:hanging="1134"/>
        <w:textAlignment w:val="baseline"/>
        <w:outlineLvl w:val="2"/>
        <w:rPr>
          <w:rFonts w:ascii="Arial" w:eastAsia="새굴림" w:hAnsi="Arial"/>
          <w:sz w:val="28"/>
          <w:szCs w:val="24"/>
          <w:lang w:val="x-none" w:eastAsia="x-none"/>
        </w:rPr>
      </w:pPr>
      <w:r w:rsidRPr="002406F7">
        <w:rPr>
          <w:rFonts w:ascii="Arial" w:eastAsia="새굴림" w:hAnsi="Arial"/>
          <w:sz w:val="28"/>
          <w:szCs w:val="24"/>
          <w:lang w:val="x-none" w:eastAsia="x-none"/>
        </w:rPr>
        <w:t>5.</w:t>
      </w:r>
      <w:r w:rsidR="00A43853">
        <w:rPr>
          <w:rFonts w:ascii="Arial" w:eastAsia="새굴림" w:hAnsi="Arial"/>
          <w:sz w:val="28"/>
          <w:szCs w:val="24"/>
          <w:lang w:val="x-none" w:eastAsia="x-none"/>
        </w:rPr>
        <w:t>12</w:t>
      </w:r>
      <w:r w:rsidRPr="002406F7">
        <w:rPr>
          <w:rFonts w:ascii="Arial" w:eastAsia="새굴림" w:hAnsi="Arial"/>
          <w:sz w:val="28"/>
          <w:szCs w:val="24"/>
          <w:lang w:val="x-none" w:eastAsia="x-none"/>
        </w:rPr>
        <w:t>.5</w:t>
      </w:r>
      <w:r w:rsidRPr="002406F7">
        <w:rPr>
          <w:rFonts w:ascii="Arial" w:eastAsia="새굴림" w:hAnsi="Arial"/>
          <w:sz w:val="28"/>
          <w:szCs w:val="24"/>
          <w:lang w:val="x-none" w:eastAsia="x-none"/>
        </w:rPr>
        <w:tab/>
        <w:t>Existing features partly or fully covering the use case functionality</w:t>
      </w:r>
    </w:p>
    <w:p w14:paraId="7D15D9BB" w14:textId="77777777" w:rsidR="002406F7" w:rsidRPr="002406F7" w:rsidRDefault="002406F7">
      <w:pPr>
        <w:rPr>
          <w:lang w:val="en-US" w:eastAsia="ko-KR"/>
        </w:rPr>
      </w:pPr>
      <w:r w:rsidRPr="002406F7">
        <w:rPr>
          <w:rFonts w:hint="eastAsia"/>
          <w:lang w:val="en-US" w:eastAsia="ko-KR"/>
        </w:rPr>
        <w:t>Following are existing requirements specified in TS 22.261</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39C1187D" w:rsidR="002406F7" w:rsidRPr="002406F7" w:rsidRDefault="002406F7">
      <w:pPr>
        <w:rPr>
          <w:lang w:val="en-US" w:eastAsia="ko-KR"/>
        </w:rPr>
      </w:pPr>
      <w:r w:rsidRPr="002406F7">
        <w:rPr>
          <w:lang w:val="en-US" w:eastAsia="ko-KR"/>
        </w:rPr>
        <w:t xml:space="preserve">In the service flow in the previous section, the UE has limited capability so that the UE cannot support simultaneous reception/transmission on multiple frequency bands. And, this has not been address by existing service requirements. </w:t>
      </w:r>
    </w:p>
    <w:p w14:paraId="3B380EDD" w14:textId="3FD55318" w:rsidR="002406F7" w:rsidRPr="002406F7" w:rsidRDefault="002406F7" w:rsidP="00357646">
      <w:pPr>
        <w:pStyle w:val="3"/>
      </w:pPr>
      <w:bookmarkStart w:id="116" w:name="_Toc56776147"/>
      <w:r w:rsidRPr="002406F7">
        <w:t>5.</w:t>
      </w:r>
      <w:r w:rsidR="00A43853">
        <w:t>12</w:t>
      </w:r>
      <w:r w:rsidRPr="002406F7">
        <w:t>.6</w:t>
      </w:r>
      <w:r w:rsidRPr="002406F7">
        <w:tab/>
        <w:t>Potential New Requirements needed to support the use case</w:t>
      </w:r>
      <w:bookmarkEnd w:id="116"/>
    </w:p>
    <w:p w14:paraId="709F0222" w14:textId="77777777" w:rsidR="002406F7" w:rsidRPr="002406F7" w:rsidRDefault="002406F7">
      <w:pPr>
        <w:rPr>
          <w:lang w:val="en-US" w:eastAsia="ko-KR"/>
        </w:rPr>
      </w:pPr>
      <w:r w:rsidRPr="002406F7">
        <w:rPr>
          <w:rFonts w:hint="eastAsia"/>
          <w:lang w:val="en-US" w:eastAsia="ko-KR"/>
        </w:rPr>
        <w:t xml:space="preserve">Following new requirements can be derived from </w:t>
      </w:r>
      <w:r w:rsidRPr="002406F7">
        <w:rPr>
          <w:lang w:val="en-US" w:eastAsia="ko-KR"/>
        </w:rPr>
        <w:t>this</w:t>
      </w:r>
      <w:r w:rsidRPr="002406F7">
        <w:rPr>
          <w:rFonts w:hint="eastAsia"/>
          <w:lang w:val="en-US" w:eastAsia="ko-KR"/>
        </w:rPr>
        <w:t xml:space="preserve"> use case</w:t>
      </w:r>
      <w:r w:rsidRPr="002406F7">
        <w:rPr>
          <w:lang w:val="en-US" w:eastAsia="ko-KR"/>
        </w:rPr>
        <w:t>:</w:t>
      </w:r>
    </w:p>
    <w:p w14:paraId="6E0215A4" w14:textId="2EADCB07" w:rsidR="002406F7" w:rsidRPr="002406F7" w:rsidRDefault="002406F7">
      <w:pPr>
        <w:rPr>
          <w:rFonts w:eastAsia="새굴림"/>
          <w:lang w:val="en-US" w:eastAsia="ko-KR"/>
        </w:rPr>
      </w:pPr>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.6-1]</w:t>
      </w:r>
      <w:r w:rsidRPr="002406F7">
        <w:rPr>
          <w:rFonts w:eastAsia="새굴림"/>
          <w:lang w:val="en-US" w:eastAsia="ko-KR"/>
        </w:rPr>
        <w:tab/>
        <w:t xml:space="preserve">5G system shall be able to support a mechanism to configure a network slice to </w:t>
      </w:r>
      <w:proofErr w:type="gramStart"/>
      <w:r w:rsidRPr="002406F7">
        <w:rPr>
          <w:rFonts w:eastAsia="새굴림"/>
          <w:lang w:val="en-US" w:eastAsia="ko-KR"/>
        </w:rPr>
        <w:t>support  either</w:t>
      </w:r>
      <w:proofErr w:type="gramEnd"/>
      <w:r w:rsidRPr="002406F7">
        <w:rPr>
          <w:rFonts w:eastAsia="새굴림"/>
          <w:lang w:val="en-US" w:eastAsia="ko-KR"/>
        </w:rPr>
        <w:t xml:space="preserve"> downlink traffic only or uplink traffic only or traffic in both directions.  </w:t>
      </w:r>
    </w:p>
    <w:p w14:paraId="0CF52968" w14:textId="5395EA25" w:rsidR="002406F7" w:rsidRDefault="002406F7">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.6-2]</w:t>
      </w:r>
      <w:r w:rsidRPr="002406F7">
        <w:rPr>
          <w:rFonts w:eastAsia="새굴림"/>
          <w:lang w:val="en-US" w:eastAsia="ko-KR"/>
        </w:rPr>
        <w:tab/>
        <w:t xml:space="preserve">5G system shall be able to minimize service degradation for a UE, when the UE receives a broadcast service via a network slice on one radio resource (e.g. frequency band) while the UE is provided with a unicast service via another network slice on another radio resource. </w:t>
      </w:r>
    </w:p>
    <w:p w14:paraId="02D397A1" w14:textId="1C9FF6D8" w:rsidR="0000637C" w:rsidRDefault="0000637C" w:rsidP="00F94E05"/>
    <w:p w14:paraId="27DD2EE0" w14:textId="5E2A89E6" w:rsidR="00BB3DBB" w:rsidRPr="00235394" w:rsidRDefault="00BB3DBB" w:rsidP="00BB3DBB">
      <w:pPr>
        <w:pStyle w:val="1"/>
      </w:pPr>
      <w:bookmarkStart w:id="117" w:name="_Toc56776148"/>
      <w:r>
        <w:t>6</w:t>
      </w:r>
      <w:r w:rsidRPr="00235394">
        <w:tab/>
      </w:r>
      <w:r>
        <w:t>Considerations</w:t>
      </w:r>
      <w:bookmarkEnd w:id="117"/>
    </w:p>
    <w:p w14:paraId="5033D3F5" w14:textId="77777777" w:rsidR="007F377A" w:rsidRPr="00F94E05" w:rsidRDefault="007F377A" w:rsidP="007F377A"/>
    <w:p w14:paraId="6F57464D" w14:textId="77777777" w:rsidR="00705B17" w:rsidRPr="00235394" w:rsidRDefault="00F94E05" w:rsidP="00705B17">
      <w:pPr>
        <w:pStyle w:val="1"/>
      </w:pPr>
      <w:bookmarkStart w:id="118" w:name="_Toc408371056"/>
      <w:bookmarkStart w:id="119" w:name="_Toc493157736"/>
      <w:bookmarkStart w:id="120" w:name="_Toc498348613"/>
      <w:bookmarkStart w:id="121" w:name="_Toc503534322"/>
      <w:bookmarkStart w:id="122" w:name="_Toc521309625"/>
      <w:bookmarkStart w:id="123" w:name="_Toc56776149"/>
      <w:r>
        <w:t>7</w:t>
      </w:r>
      <w:r w:rsidR="00705B17" w:rsidRPr="00235394">
        <w:tab/>
      </w:r>
      <w:bookmarkEnd w:id="118"/>
      <w:bookmarkEnd w:id="119"/>
      <w:bookmarkEnd w:id="120"/>
      <w:bookmarkEnd w:id="121"/>
      <w:bookmarkEnd w:id="122"/>
      <w:r w:rsidR="00BC0306">
        <w:rPr>
          <w:lang w:eastAsia="zh-CN"/>
        </w:rPr>
        <w:t>P</w:t>
      </w:r>
      <w:r w:rsidR="0001192F">
        <w:t xml:space="preserve">otential </w:t>
      </w:r>
      <w:r w:rsidR="00283F33">
        <w:t>Consolidated</w:t>
      </w:r>
      <w:r w:rsidR="00BC0306">
        <w:t xml:space="preserve"> R</w:t>
      </w:r>
      <w:r w:rsidR="0001192F" w:rsidRPr="00A46789">
        <w:t>equirements</w:t>
      </w:r>
      <w:bookmarkEnd w:id="123"/>
    </w:p>
    <w:p w14:paraId="2AC7B271" w14:textId="77777777" w:rsidR="00E8629F" w:rsidRDefault="00E8629F"/>
    <w:p w14:paraId="4A1569D3" w14:textId="77777777" w:rsidR="00705B17" w:rsidRPr="00235394" w:rsidRDefault="00F94E05" w:rsidP="00705B17">
      <w:pPr>
        <w:pStyle w:val="1"/>
      </w:pPr>
      <w:bookmarkStart w:id="124" w:name="_Toc408371059"/>
      <w:bookmarkStart w:id="125" w:name="_Toc493157739"/>
      <w:bookmarkStart w:id="126" w:name="_Toc498348616"/>
      <w:bookmarkStart w:id="127" w:name="_Toc503534323"/>
      <w:bookmarkStart w:id="128" w:name="_Toc521309626"/>
      <w:bookmarkStart w:id="129" w:name="_Toc56776150"/>
      <w:r>
        <w:t>8</w:t>
      </w:r>
      <w:r w:rsidR="00705B17" w:rsidRPr="00235394">
        <w:tab/>
      </w:r>
      <w:r w:rsidR="0001192F">
        <w:t>Conclusions and Recommendations</w:t>
      </w:r>
      <w:bookmarkEnd w:id="124"/>
      <w:bookmarkEnd w:id="125"/>
      <w:bookmarkEnd w:id="126"/>
      <w:bookmarkEnd w:id="127"/>
      <w:bookmarkEnd w:id="128"/>
      <w:bookmarkEnd w:id="129"/>
    </w:p>
    <w:p w14:paraId="66C4816A" w14:textId="77777777" w:rsidR="00705B17" w:rsidRPr="00705B17" w:rsidRDefault="00705B17" w:rsidP="00705B17">
      <w:pPr>
        <w:rPr>
          <w:color w:val="FF0000"/>
        </w:rPr>
      </w:pPr>
    </w:p>
    <w:p w14:paraId="1BA5ADF4" w14:textId="39447033" w:rsidR="00E8629F" w:rsidRPr="00235394" w:rsidRDefault="00E8629F" w:rsidP="00863885">
      <w:pPr>
        <w:pStyle w:val="1"/>
      </w:pPr>
      <w:r w:rsidRPr="00235394">
        <w:br w:type="page"/>
      </w:r>
    </w:p>
    <w:p w14:paraId="1B78021A" w14:textId="167EB067" w:rsidR="00A7527C" w:rsidRPr="007C34CA" w:rsidRDefault="00A7527C" w:rsidP="00A7527C">
      <w:pPr>
        <w:keepNext/>
        <w:keepLines/>
        <w:pBdr>
          <w:top w:val="single" w:sz="12" w:space="3" w:color="auto"/>
        </w:pBdr>
        <w:spacing w:before="240"/>
        <w:ind w:left="1134" w:hanging="1134"/>
        <w:outlineLvl w:val="0"/>
        <w:rPr>
          <w:rFonts w:ascii="Arial" w:hAnsi="Arial"/>
          <w:sz w:val="36"/>
        </w:rPr>
      </w:pPr>
      <w:r w:rsidRPr="007C34CA">
        <w:rPr>
          <w:rFonts w:ascii="Arial" w:hAnsi="Arial"/>
          <w:sz w:val="36"/>
        </w:rPr>
        <w:lastRenderedPageBreak/>
        <w:t>Annex &lt;</w:t>
      </w:r>
      <w:r w:rsidR="001F641C">
        <w:rPr>
          <w:rFonts w:ascii="Arial" w:hAnsi="Arial"/>
          <w:sz w:val="36"/>
        </w:rPr>
        <w:t>A</w:t>
      </w:r>
      <w:r w:rsidRPr="007C34CA">
        <w:rPr>
          <w:rFonts w:ascii="Arial" w:hAnsi="Arial"/>
          <w:sz w:val="36"/>
        </w:rPr>
        <w:t>&gt;</w:t>
      </w:r>
      <w:r>
        <w:rPr>
          <w:rFonts w:ascii="Arial" w:hAnsi="Arial"/>
          <w:sz w:val="36"/>
        </w:rPr>
        <w:t xml:space="preserve"> </w:t>
      </w:r>
      <w:r w:rsidRPr="007C34CA">
        <w:rPr>
          <w:rFonts w:ascii="Arial" w:hAnsi="Arial"/>
          <w:sz w:val="36"/>
        </w:rPr>
        <w:t>(informative):</w:t>
      </w:r>
      <w:r w:rsidRPr="007C34CA">
        <w:rPr>
          <w:rFonts w:ascii="Arial" w:hAnsi="Arial"/>
          <w:sz w:val="36"/>
        </w:rPr>
        <w:br/>
      </w:r>
      <w:r w:rsidRPr="007C34CA">
        <w:t xml:space="preserve"> </w:t>
      </w:r>
      <w:r w:rsidRPr="007C34CA">
        <w:rPr>
          <w:rFonts w:ascii="Arial" w:hAnsi="Arial"/>
          <w:sz w:val="36"/>
        </w:rPr>
        <w:t>Consideration for different type of frequency</w:t>
      </w:r>
    </w:p>
    <w:p w14:paraId="65F56BDF" w14:textId="77777777" w:rsidR="00A7527C" w:rsidRDefault="00A7527C" w:rsidP="00A7527C">
      <w:r>
        <w:t>Frequency band defined in 3GPP can be classified into FDD frequency and TDD frequency as shown in Table 5.2-1 of TS 38.101-1 and TS38.101-2.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77777777"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777777" w:rsidR="00E8629F" w:rsidRPr="00235394" w:rsidRDefault="00E8629F">
      <w:pPr>
        <w:pStyle w:val="9"/>
      </w:pPr>
      <w:bookmarkStart w:id="130" w:name="historyclause"/>
      <w:r w:rsidRPr="00235394">
        <w:br w:type="page"/>
      </w:r>
      <w:bookmarkStart w:id="131" w:name="_Toc521309630"/>
      <w:bookmarkStart w:id="132" w:name="_Toc56776151"/>
      <w:r w:rsidRPr="00235394">
        <w:lastRenderedPageBreak/>
        <w:t>Annex &lt;X&gt;:</w:t>
      </w:r>
      <w:r w:rsidRPr="00235394">
        <w:br/>
        <w:t>Change history</w:t>
      </w:r>
      <w:bookmarkEnd w:id="131"/>
      <w:bookmarkEnd w:id="132"/>
    </w:p>
    <w:p w14:paraId="5B8BEA19" w14:textId="77777777" w:rsidR="00D756B6" w:rsidRPr="00235394" w:rsidRDefault="00D756B6" w:rsidP="00D756B6">
      <w:pPr>
        <w:pStyle w:val="TH"/>
      </w:pPr>
      <w:bookmarkStart w:id="133" w:name="OLE_LINK6"/>
      <w:bookmarkStart w:id="134" w:name="OLE_LINK7"/>
      <w:bookmarkStart w:id="135" w:name="OLE_LINK20"/>
      <w:bookmarkStart w:id="136" w:name="OLE_LINK21"/>
      <w:bookmarkStart w:id="137"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33"/>
          <w:bookmarkEnd w:id="134"/>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3902BD2B" w14:textId="325C3B8D" w:rsidR="006E0F64" w:rsidRDefault="00CC51A2" w:rsidP="00905774">
            <w:pPr>
              <w:pStyle w:val="TAC"/>
              <w:rPr>
                <w:sz w:val="16"/>
                <w:szCs w:val="16"/>
                <w:lang w:eastAsia="ko-KR"/>
              </w:rPr>
            </w:pPr>
            <w:r>
              <w:rPr>
                <w:rFonts w:hint="eastAsia"/>
                <w:sz w:val="16"/>
                <w:szCs w:val="16"/>
                <w:lang w:eastAsia="ko-KR"/>
              </w:rPr>
              <w:t>S1-204318</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7777777" w:rsidR="005D44E4" w:rsidRDefault="005D44E4" w:rsidP="00283F33">
            <w:pPr>
              <w:pStyle w:val="TAC"/>
              <w:rPr>
                <w:sz w:val="16"/>
                <w:szCs w:val="16"/>
                <w:lang w:eastAsia="ko-KR"/>
              </w:rPr>
            </w:pPr>
          </w:p>
        </w:tc>
        <w:tc>
          <w:tcPr>
            <w:tcW w:w="800" w:type="dxa"/>
            <w:shd w:val="solid" w:color="FFFFFF" w:fill="auto"/>
          </w:tcPr>
          <w:p w14:paraId="44334828" w14:textId="77777777" w:rsidR="005D44E4" w:rsidRDefault="005D44E4" w:rsidP="00283F33">
            <w:pPr>
              <w:pStyle w:val="TAC"/>
              <w:rPr>
                <w:sz w:val="16"/>
                <w:szCs w:val="16"/>
                <w:lang w:eastAsia="ko-KR"/>
              </w:rPr>
            </w:pPr>
          </w:p>
        </w:tc>
        <w:tc>
          <w:tcPr>
            <w:tcW w:w="1094" w:type="dxa"/>
            <w:shd w:val="solid" w:color="FFFFFF" w:fill="auto"/>
          </w:tcPr>
          <w:p w14:paraId="7E63FDE5" w14:textId="77777777" w:rsidR="005D44E4" w:rsidRDefault="005D44E4" w:rsidP="007C0A4C">
            <w:pPr>
              <w:pStyle w:val="TAC"/>
              <w:rPr>
                <w:sz w:val="16"/>
                <w:szCs w:val="16"/>
                <w:lang w:eastAsia="ko-KR"/>
              </w:rPr>
            </w:pP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77777777" w:rsidR="005D44E4" w:rsidRDefault="005D44E4" w:rsidP="006B0D02">
            <w:pPr>
              <w:pStyle w:val="TAL"/>
              <w:rPr>
                <w:sz w:val="16"/>
                <w:szCs w:val="16"/>
                <w:lang w:eastAsia="ko-KR"/>
              </w:rPr>
            </w:pPr>
          </w:p>
        </w:tc>
        <w:tc>
          <w:tcPr>
            <w:tcW w:w="708" w:type="dxa"/>
            <w:shd w:val="solid" w:color="FFFFFF" w:fill="auto"/>
          </w:tcPr>
          <w:p w14:paraId="5DE5C13E" w14:textId="77777777" w:rsidR="005D44E4" w:rsidRDefault="005D44E4" w:rsidP="007D6048">
            <w:pPr>
              <w:pStyle w:val="TAC"/>
              <w:rPr>
                <w:sz w:val="16"/>
                <w:szCs w:val="16"/>
                <w:lang w:eastAsia="ko-KR"/>
              </w:rPr>
            </w:pPr>
          </w:p>
        </w:tc>
      </w:tr>
      <w:bookmarkEnd w:id="130"/>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35"/>
    <w:bookmarkEnd w:id="136"/>
    <w:bookmarkEnd w:id="137"/>
    <w:p w14:paraId="0C84099E" w14:textId="77777777" w:rsidR="00E8629F" w:rsidRPr="00235394" w:rsidRDefault="00E8629F"/>
    <w:sectPr w:rsidR="00E8629F" w:rsidRPr="00235394" w:rsidSect="007A2380">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D62DD5" w14:textId="77777777" w:rsidR="00455C2E" w:rsidRDefault="00455C2E">
      <w:r>
        <w:separator/>
      </w:r>
    </w:p>
  </w:endnote>
  <w:endnote w:type="continuationSeparator" w:id="0">
    <w:p w14:paraId="18077B5F" w14:textId="77777777" w:rsidR="00455C2E" w:rsidRDefault="00455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7F2AB0" w:rsidRDefault="007F2AB0">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4D91C1" w14:textId="77777777" w:rsidR="00455C2E" w:rsidRDefault="00455C2E">
      <w:r>
        <w:separator/>
      </w:r>
    </w:p>
  </w:footnote>
  <w:footnote w:type="continuationSeparator" w:id="0">
    <w:p w14:paraId="791768C3" w14:textId="77777777" w:rsidR="00455C2E" w:rsidRDefault="00455C2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0FA4BEB4" w:rsidR="007F2AB0" w:rsidRDefault="007F2AB0">
    <w:pPr>
      <w:pStyle w:val="a3"/>
      <w:framePr w:wrap="auto" w:vAnchor="text" w:hAnchor="margin" w:xAlign="right" w:y="1"/>
      <w:widowControl/>
    </w:pPr>
    <w:r>
      <w:fldChar w:fldCharType="begin"/>
    </w:r>
    <w:r>
      <w:instrText xml:space="preserve"> STYLEREF ZA </w:instrText>
    </w:r>
    <w:r>
      <w:fldChar w:fldCharType="separate"/>
    </w:r>
    <w:r w:rsidR="00357646">
      <w:t>3GPP TR 22.835 V0.2.0 (2020-11)</w:t>
    </w:r>
    <w:r>
      <w:fldChar w:fldCharType="end"/>
    </w:r>
  </w:p>
  <w:p w14:paraId="6FCE9533" w14:textId="09C6DD68" w:rsidR="007F2AB0" w:rsidRDefault="007F2AB0">
    <w:pPr>
      <w:pStyle w:val="a3"/>
      <w:framePr w:wrap="auto" w:vAnchor="text" w:hAnchor="margin" w:xAlign="center" w:y="1"/>
      <w:widowControl/>
    </w:pPr>
    <w:r>
      <w:fldChar w:fldCharType="begin"/>
    </w:r>
    <w:r>
      <w:instrText xml:space="preserve"> PAGE </w:instrText>
    </w:r>
    <w:r>
      <w:fldChar w:fldCharType="separate"/>
    </w:r>
    <w:r w:rsidR="00357646">
      <w:t>30</w:t>
    </w:r>
    <w:r>
      <w:fldChar w:fldCharType="end"/>
    </w:r>
  </w:p>
  <w:p w14:paraId="633EBE9C" w14:textId="0868C0B0" w:rsidR="007F2AB0" w:rsidRDefault="007F2AB0">
    <w:pPr>
      <w:pStyle w:val="a3"/>
      <w:framePr w:wrap="auto" w:vAnchor="text" w:hAnchor="margin" w:y="1"/>
      <w:widowControl/>
    </w:pPr>
    <w:r>
      <w:fldChar w:fldCharType="begin"/>
    </w:r>
    <w:r>
      <w:instrText xml:space="preserve"> STYLEREF ZGSM </w:instrText>
    </w:r>
    <w:r>
      <w:fldChar w:fldCharType="separate"/>
    </w:r>
    <w:r w:rsidR="00357646">
      <w:t>Release 18</w:t>
    </w:r>
    <w:r>
      <w:fldChar w:fldCharType="end"/>
    </w:r>
  </w:p>
  <w:p w14:paraId="792354E3" w14:textId="77777777" w:rsidR="007F2AB0" w:rsidRDefault="007F2AB0">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513A2"/>
    <w:rsid w:val="000718A1"/>
    <w:rsid w:val="00085221"/>
    <w:rsid w:val="00093E7E"/>
    <w:rsid w:val="000B0EAC"/>
    <w:rsid w:val="000B3751"/>
    <w:rsid w:val="000B5913"/>
    <w:rsid w:val="000C7305"/>
    <w:rsid w:val="000D6CFC"/>
    <w:rsid w:val="00120BEC"/>
    <w:rsid w:val="0014170E"/>
    <w:rsid w:val="00141F2A"/>
    <w:rsid w:val="00153528"/>
    <w:rsid w:val="0015537E"/>
    <w:rsid w:val="00157B98"/>
    <w:rsid w:val="0016033D"/>
    <w:rsid w:val="001941DC"/>
    <w:rsid w:val="001A08AA"/>
    <w:rsid w:val="001A19FA"/>
    <w:rsid w:val="001A3120"/>
    <w:rsid w:val="001B6927"/>
    <w:rsid w:val="001C3A35"/>
    <w:rsid w:val="001E2922"/>
    <w:rsid w:val="001F641C"/>
    <w:rsid w:val="00212373"/>
    <w:rsid w:val="002138EA"/>
    <w:rsid w:val="00214FBD"/>
    <w:rsid w:val="0021649B"/>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D463B"/>
    <w:rsid w:val="002E17EE"/>
    <w:rsid w:val="002E1EAC"/>
    <w:rsid w:val="002F4093"/>
    <w:rsid w:val="002F45BC"/>
    <w:rsid w:val="002F4E69"/>
    <w:rsid w:val="002F6641"/>
    <w:rsid w:val="0030023D"/>
    <w:rsid w:val="003102EB"/>
    <w:rsid w:val="00310D73"/>
    <w:rsid w:val="003313F4"/>
    <w:rsid w:val="00336B21"/>
    <w:rsid w:val="00351F51"/>
    <w:rsid w:val="00353A7A"/>
    <w:rsid w:val="00357646"/>
    <w:rsid w:val="00360514"/>
    <w:rsid w:val="0036175A"/>
    <w:rsid w:val="00367724"/>
    <w:rsid w:val="00372EE9"/>
    <w:rsid w:val="00377486"/>
    <w:rsid w:val="0038712D"/>
    <w:rsid w:val="003B3B72"/>
    <w:rsid w:val="003B76D5"/>
    <w:rsid w:val="003D7224"/>
    <w:rsid w:val="004031C7"/>
    <w:rsid w:val="0042310D"/>
    <w:rsid w:val="00423490"/>
    <w:rsid w:val="00441B5A"/>
    <w:rsid w:val="00444225"/>
    <w:rsid w:val="00446248"/>
    <w:rsid w:val="00450ADA"/>
    <w:rsid w:val="00455C2E"/>
    <w:rsid w:val="0046478F"/>
    <w:rsid w:val="00470ED4"/>
    <w:rsid w:val="0047516E"/>
    <w:rsid w:val="00483551"/>
    <w:rsid w:val="00487E20"/>
    <w:rsid w:val="004A17C7"/>
    <w:rsid w:val="004B649B"/>
    <w:rsid w:val="004D0315"/>
    <w:rsid w:val="004D6C3B"/>
    <w:rsid w:val="004F7A3D"/>
    <w:rsid w:val="00502030"/>
    <w:rsid w:val="00505BFA"/>
    <w:rsid w:val="00511DBF"/>
    <w:rsid w:val="005157A8"/>
    <w:rsid w:val="005417F8"/>
    <w:rsid w:val="00551309"/>
    <w:rsid w:val="00555C26"/>
    <w:rsid w:val="00556E83"/>
    <w:rsid w:val="005B61BD"/>
    <w:rsid w:val="005C7484"/>
    <w:rsid w:val="005D44E4"/>
    <w:rsid w:val="005D4A43"/>
    <w:rsid w:val="00617347"/>
    <w:rsid w:val="006203BE"/>
    <w:rsid w:val="006305AC"/>
    <w:rsid w:val="006345D6"/>
    <w:rsid w:val="00645827"/>
    <w:rsid w:val="00645857"/>
    <w:rsid w:val="0065415E"/>
    <w:rsid w:val="00655BA6"/>
    <w:rsid w:val="0066094E"/>
    <w:rsid w:val="00672C70"/>
    <w:rsid w:val="00673C03"/>
    <w:rsid w:val="00682BC3"/>
    <w:rsid w:val="006856E5"/>
    <w:rsid w:val="006A64D5"/>
    <w:rsid w:val="006B0D02"/>
    <w:rsid w:val="006B2CB3"/>
    <w:rsid w:val="006B7E10"/>
    <w:rsid w:val="006C09B0"/>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41C38"/>
    <w:rsid w:val="00745FB9"/>
    <w:rsid w:val="007474B6"/>
    <w:rsid w:val="00751C51"/>
    <w:rsid w:val="0076460D"/>
    <w:rsid w:val="00773EC6"/>
    <w:rsid w:val="007866EE"/>
    <w:rsid w:val="007876CF"/>
    <w:rsid w:val="007A2380"/>
    <w:rsid w:val="007C0A4C"/>
    <w:rsid w:val="007C251F"/>
    <w:rsid w:val="007C3852"/>
    <w:rsid w:val="007D6048"/>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EAA"/>
    <w:rsid w:val="00893454"/>
    <w:rsid w:val="008B50B0"/>
    <w:rsid w:val="008B6A07"/>
    <w:rsid w:val="008C4A22"/>
    <w:rsid w:val="008C60E9"/>
    <w:rsid w:val="008D050B"/>
    <w:rsid w:val="008D1F9F"/>
    <w:rsid w:val="008D33E1"/>
    <w:rsid w:val="008F13CF"/>
    <w:rsid w:val="008F7D93"/>
    <w:rsid w:val="009055B8"/>
    <w:rsid w:val="00905774"/>
    <w:rsid w:val="009246C1"/>
    <w:rsid w:val="00931702"/>
    <w:rsid w:val="00941D9C"/>
    <w:rsid w:val="00941DCE"/>
    <w:rsid w:val="00944FEC"/>
    <w:rsid w:val="00957287"/>
    <w:rsid w:val="009651A0"/>
    <w:rsid w:val="009701F7"/>
    <w:rsid w:val="00973219"/>
    <w:rsid w:val="009760B1"/>
    <w:rsid w:val="00983910"/>
    <w:rsid w:val="00985AF8"/>
    <w:rsid w:val="009A1783"/>
    <w:rsid w:val="009B4180"/>
    <w:rsid w:val="009C0727"/>
    <w:rsid w:val="009E56AE"/>
    <w:rsid w:val="009E5EB3"/>
    <w:rsid w:val="009E7498"/>
    <w:rsid w:val="009F554C"/>
    <w:rsid w:val="009F6B38"/>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3F85"/>
    <w:rsid w:val="00AB5DB1"/>
    <w:rsid w:val="00AB7B7F"/>
    <w:rsid w:val="00B017F4"/>
    <w:rsid w:val="00B04059"/>
    <w:rsid w:val="00B16DFB"/>
    <w:rsid w:val="00B23ABF"/>
    <w:rsid w:val="00B32C20"/>
    <w:rsid w:val="00B53A49"/>
    <w:rsid w:val="00B623BE"/>
    <w:rsid w:val="00B649B8"/>
    <w:rsid w:val="00B72F72"/>
    <w:rsid w:val="00B80C2D"/>
    <w:rsid w:val="00B80EE8"/>
    <w:rsid w:val="00B8446C"/>
    <w:rsid w:val="00B845FB"/>
    <w:rsid w:val="00B84F7C"/>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54A7"/>
    <w:rsid w:val="00C915B3"/>
    <w:rsid w:val="00CA40BD"/>
    <w:rsid w:val="00CC40C6"/>
    <w:rsid w:val="00CC51A2"/>
    <w:rsid w:val="00CD42CF"/>
    <w:rsid w:val="00CD6E87"/>
    <w:rsid w:val="00CE3CBF"/>
    <w:rsid w:val="00CF2E2D"/>
    <w:rsid w:val="00D02E0A"/>
    <w:rsid w:val="00D05E25"/>
    <w:rsid w:val="00D15E4A"/>
    <w:rsid w:val="00D35FF5"/>
    <w:rsid w:val="00D36549"/>
    <w:rsid w:val="00D47035"/>
    <w:rsid w:val="00D520E4"/>
    <w:rsid w:val="00D57DFA"/>
    <w:rsid w:val="00D65493"/>
    <w:rsid w:val="00D7175A"/>
    <w:rsid w:val="00D73D35"/>
    <w:rsid w:val="00D756B6"/>
    <w:rsid w:val="00D87EF7"/>
    <w:rsid w:val="00DA4FA5"/>
    <w:rsid w:val="00DB59E3"/>
    <w:rsid w:val="00DC6DD5"/>
    <w:rsid w:val="00DD0C2C"/>
    <w:rsid w:val="00DE5020"/>
    <w:rsid w:val="00DE53AD"/>
    <w:rsid w:val="00E011E7"/>
    <w:rsid w:val="00E20B98"/>
    <w:rsid w:val="00E26A9F"/>
    <w:rsid w:val="00E420C7"/>
    <w:rsid w:val="00E42DAB"/>
    <w:rsid w:val="00E55ABC"/>
    <w:rsid w:val="00E57B74"/>
    <w:rsid w:val="00E73593"/>
    <w:rsid w:val="00E8629F"/>
    <w:rsid w:val="00E946A4"/>
    <w:rsid w:val="00E95597"/>
    <w:rsid w:val="00EA3C24"/>
    <w:rsid w:val="00EB3BDE"/>
    <w:rsid w:val="00EC0173"/>
    <w:rsid w:val="00EE28AE"/>
    <w:rsid w:val="00EF1A33"/>
    <w:rsid w:val="00F072D8"/>
    <w:rsid w:val="00F2461A"/>
    <w:rsid w:val="00F27D2E"/>
    <w:rsid w:val="00F551D0"/>
    <w:rsid w:val="00F90E35"/>
    <w:rsid w:val="00F94E05"/>
    <w:rsid w:val="00F94F3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oleObject" Target="embeddings/oleObject11.bin"/><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4.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oleObject" Target="embeddings/oleObject10.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oleObject9.bin"/><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8.bin"/><Relationship Id="rId38"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68121-7480-4F43-BBA0-B3D9097AF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Pages>
  <Words>10530</Words>
  <Characters>60023</Characters>
  <Application>Microsoft Office Word</Application>
  <DocSecurity>0</DocSecurity>
  <Lines>500</Lines>
  <Paragraphs>140</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70413</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Rapporteur (SungDuck) v2</cp:lastModifiedBy>
  <cp:revision>3</cp:revision>
  <dcterms:created xsi:type="dcterms:W3CDTF">2020-11-24T02:09:00Z</dcterms:created>
  <dcterms:modified xsi:type="dcterms:W3CDTF">2020-11-24T02:10:00Z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